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39684" w14:textId="1797E7F1" w:rsidR="00B26EE9" w:rsidRPr="0005520A" w:rsidRDefault="0073366C" w:rsidP="003C57D9">
      <w:pPr>
        <w:jc w:val="both"/>
      </w:pPr>
      <w:r w:rsidRPr="0005520A">
        <w:rPr>
          <w:noProof/>
        </w:rPr>
        <w:drawing>
          <wp:anchor distT="0" distB="0" distL="114300" distR="114300" simplePos="0" relativeHeight="251657728" behindDoc="1" locked="0" layoutInCell="1" allowOverlap="1" wp14:anchorId="540D6D47" wp14:editId="71BA6A96">
            <wp:simplePos x="0" y="0"/>
            <wp:positionH relativeFrom="column">
              <wp:posOffset>4194810</wp:posOffset>
            </wp:positionH>
            <wp:positionV relativeFrom="paragraph">
              <wp:posOffset>-452755</wp:posOffset>
            </wp:positionV>
            <wp:extent cx="1924050" cy="91948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22A95" w14:textId="77777777" w:rsidR="00B26EE9" w:rsidRPr="0005520A" w:rsidRDefault="007A1A6C" w:rsidP="003C57D9">
      <w:pPr>
        <w:jc w:val="both"/>
        <w:rPr>
          <w:sz w:val="28"/>
          <w:szCs w:val="28"/>
        </w:rPr>
      </w:pPr>
      <w:r w:rsidRPr="0005520A">
        <w:rPr>
          <w:rFonts w:ascii="Arial" w:hAnsi="Arial" w:cs="Arial"/>
          <w:b/>
          <w:bCs/>
          <w:sz w:val="28"/>
          <w:szCs w:val="28"/>
        </w:rPr>
        <w:t>Ne-bezpečnosť umelej inteligencie</w:t>
      </w:r>
    </w:p>
    <w:p w14:paraId="45386DCC" w14:textId="77777777" w:rsidR="00B26EE9" w:rsidRPr="0005520A" w:rsidRDefault="00B26EE9" w:rsidP="003C57D9">
      <w:pPr>
        <w:jc w:val="both"/>
        <w:rPr>
          <w:rFonts w:ascii="Arial" w:hAnsi="Arial" w:cs="Arial"/>
          <w:iCs/>
          <w:color w:val="000000"/>
        </w:rPr>
      </w:pPr>
    </w:p>
    <w:p w14:paraId="3DDC8FC4" w14:textId="4D7C1ECC" w:rsidR="002162E5" w:rsidRPr="0005520A" w:rsidRDefault="001903B5" w:rsidP="003C5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tomto článku budeme pokračovať v začatej téme týkajúcej sa schváleného </w:t>
      </w:r>
      <w:r w:rsidRPr="001903B5">
        <w:rPr>
          <w:rFonts w:ascii="Arial" w:hAnsi="Arial" w:cs="Arial"/>
          <w:i/>
          <w:iCs/>
        </w:rPr>
        <w:t xml:space="preserve">Aktu </w:t>
      </w:r>
      <w:r>
        <w:rPr>
          <w:rFonts w:ascii="Arial" w:hAnsi="Arial" w:cs="Arial"/>
          <w:i/>
          <w:iCs/>
        </w:rPr>
        <w:t xml:space="preserve">o </w:t>
      </w:r>
      <w:r w:rsidRPr="001903B5">
        <w:rPr>
          <w:rFonts w:ascii="Arial" w:hAnsi="Arial" w:cs="Arial"/>
          <w:i/>
          <w:iCs/>
        </w:rPr>
        <w:t>umelej inteligencii</w:t>
      </w:r>
      <w:r>
        <w:rPr>
          <w:rFonts w:ascii="Arial" w:hAnsi="Arial" w:cs="Arial"/>
        </w:rPr>
        <w:t xml:space="preserve">. Predstavíme si niekoľko veľmi dôležitých </w:t>
      </w:r>
      <w:r w:rsidR="00CB0937">
        <w:rPr>
          <w:rFonts w:ascii="Arial" w:hAnsi="Arial" w:cs="Arial"/>
        </w:rPr>
        <w:t>oblastí</w:t>
      </w:r>
      <w:r>
        <w:rPr>
          <w:rFonts w:ascii="Arial" w:hAnsi="Arial" w:cs="Arial"/>
        </w:rPr>
        <w:t>, ktoré s</w:t>
      </w:r>
      <w:r w:rsidR="00CB0937">
        <w:rPr>
          <w:rFonts w:ascii="Arial" w:hAnsi="Arial" w:cs="Arial"/>
        </w:rPr>
        <w:t>ú jeho náplňou</w:t>
      </w:r>
      <w:r w:rsidR="002139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pričom detailnejšie sa budeme venovať </w:t>
      </w:r>
      <w:r w:rsidR="00CB0937">
        <w:rPr>
          <w:rFonts w:ascii="Arial" w:hAnsi="Arial" w:cs="Arial"/>
        </w:rPr>
        <w:t>súvislostiam týkajúcich sa k</w:t>
      </w:r>
      <w:r>
        <w:rPr>
          <w:rFonts w:ascii="Arial" w:hAnsi="Arial" w:cs="Arial"/>
        </w:rPr>
        <w:t>ybernetick</w:t>
      </w:r>
      <w:r w:rsidR="00CB0937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bezpečnos</w:t>
      </w:r>
      <w:r w:rsidR="00CB0937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. Predstavíme si zakázané a vysokorizikové systémy AI, úlohu kybernetickej bezpečnosti pri zabezpečovaní odolnosti systémov AI a v závere </w:t>
      </w:r>
      <w:r w:rsidR="00CB0937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 xml:space="preserve">v krátkosti okomentujeme jeden z najnovších </w:t>
      </w:r>
      <w:r w:rsidR="0021396F">
        <w:rPr>
          <w:rFonts w:ascii="Arial" w:hAnsi="Arial" w:cs="Arial"/>
        </w:rPr>
        <w:t xml:space="preserve">medializovaných </w:t>
      </w:r>
      <w:r>
        <w:rPr>
          <w:rFonts w:ascii="Arial" w:hAnsi="Arial" w:cs="Arial"/>
        </w:rPr>
        <w:t>bezpečnostných incidentov s</w:t>
      </w:r>
      <w:r w:rsidR="00CB0937">
        <w:rPr>
          <w:rFonts w:ascii="Arial" w:hAnsi="Arial" w:cs="Arial"/>
        </w:rPr>
        <w:t xml:space="preserve">úvisiaci </w:t>
      </w:r>
      <w:r>
        <w:rPr>
          <w:rFonts w:ascii="Arial" w:hAnsi="Arial" w:cs="Arial"/>
        </w:rPr>
        <w:t xml:space="preserve">s AI. </w:t>
      </w:r>
    </w:p>
    <w:p w14:paraId="51841590" w14:textId="77777777" w:rsidR="00C6455A" w:rsidRPr="0005520A" w:rsidRDefault="00C6455A" w:rsidP="003C57D9">
      <w:pPr>
        <w:jc w:val="both"/>
        <w:rPr>
          <w:rFonts w:ascii="Arial" w:hAnsi="Arial" w:cs="Arial"/>
        </w:rPr>
      </w:pPr>
    </w:p>
    <w:p w14:paraId="533C1A77" w14:textId="00A9916E" w:rsidR="00C6455A" w:rsidRPr="0005520A" w:rsidRDefault="00C6455A" w:rsidP="003C57D9">
      <w:pPr>
        <w:jc w:val="both"/>
      </w:pP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Obr.</w:t>
      </w:r>
      <w:r w:rsidR="009F41B6"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 </w:t>
      </w: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1 </w:t>
      </w:r>
      <w:r w:rsidR="000071B3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Nariadenie EÚ 2024/1689 – Akt o umelej inteligencii</w:t>
      </w:r>
    </w:p>
    <w:p w14:paraId="43D02950" w14:textId="77777777" w:rsidR="0040063E" w:rsidRPr="0005520A" w:rsidRDefault="0040063E" w:rsidP="003C57D9">
      <w:pPr>
        <w:jc w:val="both"/>
        <w:rPr>
          <w:rFonts w:ascii="Arial" w:hAnsi="Arial" w:cs="Arial"/>
        </w:rPr>
      </w:pPr>
    </w:p>
    <w:p w14:paraId="23CDB2FD" w14:textId="13E879C0" w:rsidR="00C755DE" w:rsidRPr="0005520A" w:rsidRDefault="00947CAB" w:rsidP="003C57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Kategorizácia</w:t>
      </w:r>
      <w:r w:rsidR="0021396F">
        <w:rPr>
          <w:rFonts w:ascii="Arial" w:hAnsi="Arial" w:cs="Arial"/>
          <w:b/>
          <w:bCs/>
        </w:rPr>
        <w:t xml:space="preserve"> systém</w:t>
      </w:r>
      <w:r>
        <w:rPr>
          <w:rFonts w:ascii="Arial" w:hAnsi="Arial" w:cs="Arial"/>
          <w:b/>
          <w:bCs/>
        </w:rPr>
        <w:t>ov</w:t>
      </w:r>
      <w:r w:rsidR="0021396F">
        <w:rPr>
          <w:rFonts w:ascii="Arial" w:hAnsi="Arial" w:cs="Arial"/>
          <w:b/>
          <w:bCs/>
        </w:rPr>
        <w:t xml:space="preserve"> AI</w:t>
      </w:r>
    </w:p>
    <w:p w14:paraId="4FF3BF6C" w14:textId="6E63C83F" w:rsidR="008B7615" w:rsidRDefault="00947CAB" w:rsidP="003C57D9">
      <w:pPr>
        <w:jc w:val="both"/>
        <w:rPr>
          <w:rFonts w:ascii="Arial" w:hAnsi="Arial" w:cs="Arial"/>
        </w:rPr>
      </w:pPr>
      <w:r w:rsidRPr="00947CAB">
        <w:rPr>
          <w:rFonts w:ascii="Arial" w:hAnsi="Arial" w:cs="Arial"/>
          <w:i/>
          <w:iCs/>
        </w:rPr>
        <w:t>Akt o umelej inteligencii</w:t>
      </w:r>
      <w:r>
        <w:rPr>
          <w:rFonts w:ascii="Arial" w:hAnsi="Arial" w:cs="Arial"/>
        </w:rPr>
        <w:t xml:space="preserve"> v</w:t>
      </w:r>
      <w:r w:rsidR="0021396F">
        <w:rPr>
          <w:rFonts w:ascii="Arial" w:hAnsi="Arial" w:cs="Arial"/>
        </w:rPr>
        <w:t> súvislosti s k</w:t>
      </w:r>
      <w:r w:rsidR="00CB0937">
        <w:rPr>
          <w:rFonts w:ascii="Arial" w:hAnsi="Arial" w:cs="Arial"/>
        </w:rPr>
        <w:t>ategorizáciou</w:t>
      </w:r>
      <w:r w:rsidR="0021396F">
        <w:rPr>
          <w:rFonts w:ascii="Arial" w:hAnsi="Arial" w:cs="Arial"/>
        </w:rPr>
        <w:t xml:space="preserve"> systémov AI tieto zaraďuje</w:t>
      </w:r>
      <w:r>
        <w:rPr>
          <w:rFonts w:ascii="Arial" w:hAnsi="Arial" w:cs="Arial"/>
        </w:rPr>
        <w:t xml:space="preserve"> </w:t>
      </w:r>
      <w:r w:rsidR="0021396F">
        <w:rPr>
          <w:rFonts w:ascii="Arial" w:hAnsi="Arial" w:cs="Arial"/>
        </w:rPr>
        <w:t xml:space="preserve">do </w:t>
      </w:r>
      <w:r w:rsidR="00CB0937">
        <w:rPr>
          <w:rFonts w:ascii="Arial" w:hAnsi="Arial" w:cs="Arial"/>
        </w:rPr>
        <w:t>skupiny</w:t>
      </w:r>
      <w:r w:rsidR="0021396F">
        <w:rPr>
          <w:rFonts w:ascii="Arial" w:hAnsi="Arial" w:cs="Arial"/>
        </w:rPr>
        <w:t xml:space="preserve"> zakázaných systémov (čl. 5), </w:t>
      </w:r>
      <w:r w:rsidR="00CB0937">
        <w:rPr>
          <w:rFonts w:ascii="Arial" w:hAnsi="Arial" w:cs="Arial"/>
        </w:rPr>
        <w:t>skupiny</w:t>
      </w:r>
      <w:r>
        <w:rPr>
          <w:rFonts w:ascii="Arial" w:hAnsi="Arial" w:cs="Arial"/>
        </w:rPr>
        <w:t xml:space="preserve"> </w:t>
      </w:r>
      <w:r w:rsidR="0021396F">
        <w:rPr>
          <w:rFonts w:ascii="Arial" w:hAnsi="Arial" w:cs="Arial"/>
        </w:rPr>
        <w:t>vysokorizikových systémov (čl. 6) a</w:t>
      </w:r>
      <w:r w:rsidR="00C260CB">
        <w:rPr>
          <w:rFonts w:ascii="Arial" w:hAnsi="Arial" w:cs="Arial"/>
        </w:rPr>
        <w:t xml:space="preserve"> nakoniec do </w:t>
      </w:r>
      <w:r w:rsidR="00CB0937">
        <w:rPr>
          <w:rFonts w:ascii="Arial" w:hAnsi="Arial" w:cs="Arial"/>
        </w:rPr>
        <w:t>skupiny</w:t>
      </w:r>
      <w:r w:rsidR="00C260CB">
        <w:rPr>
          <w:rFonts w:ascii="Arial" w:hAnsi="Arial" w:cs="Arial"/>
        </w:rPr>
        <w:t xml:space="preserve"> </w:t>
      </w:r>
      <w:r w:rsidR="0021396F">
        <w:rPr>
          <w:rFonts w:ascii="Arial" w:hAnsi="Arial" w:cs="Arial"/>
        </w:rPr>
        <w:t xml:space="preserve">systémov predstavujúcich obmedzené </w:t>
      </w:r>
      <w:r w:rsidR="005669F2">
        <w:rPr>
          <w:rFonts w:ascii="Arial" w:hAnsi="Arial" w:cs="Arial"/>
        </w:rPr>
        <w:t>či</w:t>
      </w:r>
      <w:r w:rsidR="0021396F">
        <w:rPr>
          <w:rFonts w:ascii="Arial" w:hAnsi="Arial" w:cs="Arial"/>
        </w:rPr>
        <w:t> minimálne riziko.</w:t>
      </w:r>
    </w:p>
    <w:p w14:paraId="5C59C028" w14:textId="57B7D9BF" w:rsidR="00C260CB" w:rsidRPr="00947CAB" w:rsidRDefault="00C260CB" w:rsidP="003C57D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Čo sa týka zakázaných systémov AI, </w:t>
      </w:r>
      <w:r w:rsidRPr="00C260CB">
        <w:rPr>
          <w:rFonts w:ascii="Arial" w:hAnsi="Arial" w:cs="Arial"/>
          <w:i/>
          <w:iCs/>
        </w:rPr>
        <w:t xml:space="preserve">Akt </w:t>
      </w:r>
      <w:r>
        <w:rPr>
          <w:rFonts w:ascii="Arial" w:hAnsi="Arial" w:cs="Arial"/>
        </w:rPr>
        <w:t xml:space="preserve">definuje nasledujúce </w:t>
      </w:r>
      <w:r w:rsidR="00947CAB">
        <w:rPr>
          <w:rFonts w:ascii="Arial" w:hAnsi="Arial" w:cs="Arial"/>
        </w:rPr>
        <w:t xml:space="preserve">zakázané </w:t>
      </w:r>
      <w:r>
        <w:rPr>
          <w:rFonts w:ascii="Arial" w:hAnsi="Arial" w:cs="Arial"/>
        </w:rPr>
        <w:t>praktiky:</w:t>
      </w:r>
    </w:p>
    <w:p w14:paraId="14F2071D" w14:textId="2117D3D2" w:rsidR="00C260CB" w:rsidRDefault="00C260CB" w:rsidP="00C260CB">
      <w:pPr>
        <w:jc w:val="both"/>
        <w:rPr>
          <w:rFonts w:ascii="Arial" w:eastAsia="Calibri" w:hAnsi="Arial" w:cs="Arial"/>
        </w:rPr>
      </w:pPr>
      <w:r w:rsidRPr="00C260CB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 </w:t>
      </w:r>
      <w:r w:rsidRPr="00C260CB">
        <w:rPr>
          <w:rFonts w:ascii="Arial" w:eastAsia="Calibri" w:hAnsi="Arial" w:cs="Arial"/>
        </w:rPr>
        <w:t>podprahové techniky mimo vedomia os</w:t>
      </w:r>
      <w:r w:rsidR="00947CAB">
        <w:rPr>
          <w:rFonts w:ascii="Arial" w:eastAsia="Calibri" w:hAnsi="Arial" w:cs="Arial"/>
        </w:rPr>
        <w:t>ôb</w:t>
      </w:r>
      <w:r w:rsidR="00A5565E">
        <w:rPr>
          <w:rFonts w:ascii="Arial" w:eastAsia="Calibri" w:hAnsi="Arial" w:cs="Arial"/>
        </w:rPr>
        <w:t>,</w:t>
      </w:r>
      <w:r w:rsidRPr="00C260CB">
        <w:rPr>
          <w:rFonts w:ascii="Arial" w:eastAsia="Calibri" w:hAnsi="Arial" w:cs="Arial"/>
        </w:rPr>
        <w:t xml:space="preserve"> účelovo manipulatívne alebo klamlivé techniky</w:t>
      </w:r>
      <w:r>
        <w:rPr>
          <w:rFonts w:ascii="Arial" w:eastAsia="Calibri" w:hAnsi="Arial" w:cs="Arial"/>
        </w:rPr>
        <w:t>,</w:t>
      </w:r>
    </w:p>
    <w:p w14:paraId="0F93FCD5" w14:textId="6F5EF896" w:rsidR="00C260CB" w:rsidRDefault="00C260C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využívanie </w:t>
      </w:r>
      <w:r w:rsidRPr="00C260CB">
        <w:rPr>
          <w:rFonts w:ascii="Arial" w:eastAsia="Calibri" w:hAnsi="Arial" w:cs="Arial"/>
        </w:rPr>
        <w:t>zraniteľností fyzick</w:t>
      </w:r>
      <w:r>
        <w:rPr>
          <w:rFonts w:ascii="Arial" w:eastAsia="Calibri" w:hAnsi="Arial" w:cs="Arial"/>
        </w:rPr>
        <w:t xml:space="preserve">ých </w:t>
      </w:r>
      <w:r w:rsidRPr="00C260CB">
        <w:rPr>
          <w:rFonts w:ascii="Arial" w:eastAsia="Calibri" w:hAnsi="Arial" w:cs="Arial"/>
        </w:rPr>
        <w:t>os</w:t>
      </w:r>
      <w:r>
        <w:rPr>
          <w:rFonts w:ascii="Arial" w:eastAsia="Calibri" w:hAnsi="Arial" w:cs="Arial"/>
        </w:rPr>
        <w:t>ô</w:t>
      </w:r>
      <w:r w:rsidRPr="00C260CB">
        <w:rPr>
          <w:rFonts w:ascii="Arial" w:eastAsia="Calibri" w:hAnsi="Arial" w:cs="Arial"/>
        </w:rPr>
        <w:t>b alebo osobitnej skupiny osôb z dôvodu ich veku, zdravotného postihnutia alebo osobitnej sociálnej alebo ekonomickej situácie</w:t>
      </w:r>
      <w:r>
        <w:rPr>
          <w:rFonts w:ascii="Arial" w:eastAsia="Calibri" w:hAnsi="Arial" w:cs="Arial"/>
        </w:rPr>
        <w:t>,</w:t>
      </w:r>
    </w:p>
    <w:p w14:paraId="297392D9" w14:textId="09150092" w:rsidR="00C260CB" w:rsidRDefault="00C260C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C260CB">
        <w:rPr>
          <w:rFonts w:ascii="Arial" w:eastAsia="Calibri" w:hAnsi="Arial" w:cs="Arial"/>
        </w:rPr>
        <w:t>hodnotenie alebo klasifikáci</w:t>
      </w:r>
      <w:r>
        <w:rPr>
          <w:rFonts w:ascii="Arial" w:eastAsia="Calibri" w:hAnsi="Arial" w:cs="Arial"/>
        </w:rPr>
        <w:t>a</w:t>
      </w:r>
      <w:r w:rsidRPr="00C260CB">
        <w:rPr>
          <w:rFonts w:ascii="Arial" w:eastAsia="Calibri" w:hAnsi="Arial" w:cs="Arial"/>
        </w:rPr>
        <w:t xml:space="preserve"> fyzických osôb alebo skupín osôb počas určitého obdobia na základe ich spoločenského správania alebo známych, odvodených či predpokladaných osobných alebo osobnostných charakteristík</w:t>
      </w:r>
      <w:r>
        <w:rPr>
          <w:rFonts w:ascii="Arial" w:eastAsia="Calibri" w:hAnsi="Arial" w:cs="Arial"/>
        </w:rPr>
        <w:t>,</w:t>
      </w:r>
    </w:p>
    <w:p w14:paraId="05C39BA3" w14:textId="3954AD27" w:rsidR="00C260CB" w:rsidRDefault="00C260C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C260CB">
        <w:rPr>
          <w:rFonts w:ascii="Arial" w:eastAsia="Calibri" w:hAnsi="Arial" w:cs="Arial"/>
        </w:rPr>
        <w:t>profilovani</w:t>
      </w:r>
      <w:r>
        <w:rPr>
          <w:rFonts w:ascii="Arial" w:eastAsia="Calibri" w:hAnsi="Arial" w:cs="Arial"/>
        </w:rPr>
        <w:t>e</w:t>
      </w:r>
      <w:r w:rsidRPr="00C260CB">
        <w:rPr>
          <w:rFonts w:ascii="Arial" w:eastAsia="Calibri" w:hAnsi="Arial" w:cs="Arial"/>
        </w:rPr>
        <w:t xml:space="preserve"> fyzick</w:t>
      </w:r>
      <w:r w:rsidR="00947CAB">
        <w:rPr>
          <w:rFonts w:ascii="Arial" w:eastAsia="Calibri" w:hAnsi="Arial" w:cs="Arial"/>
        </w:rPr>
        <w:t>ých</w:t>
      </w:r>
      <w:r w:rsidRPr="00C260CB">
        <w:rPr>
          <w:rFonts w:ascii="Arial" w:eastAsia="Calibri" w:hAnsi="Arial" w:cs="Arial"/>
        </w:rPr>
        <w:t xml:space="preserve"> os</w:t>
      </w:r>
      <w:r w:rsidR="00947CAB">
        <w:rPr>
          <w:rFonts w:ascii="Arial" w:eastAsia="Calibri" w:hAnsi="Arial" w:cs="Arial"/>
        </w:rPr>
        <w:t>ôb</w:t>
      </w:r>
      <w:r w:rsidRPr="00C260CB">
        <w:rPr>
          <w:rFonts w:ascii="Arial" w:eastAsia="Calibri" w:hAnsi="Arial" w:cs="Arial"/>
        </w:rPr>
        <w:t xml:space="preserve"> alebo posúdeni</w:t>
      </w:r>
      <w:r>
        <w:rPr>
          <w:rFonts w:ascii="Arial" w:eastAsia="Calibri" w:hAnsi="Arial" w:cs="Arial"/>
        </w:rPr>
        <w:t>e</w:t>
      </w:r>
      <w:r w:rsidRPr="00C260CB">
        <w:rPr>
          <w:rFonts w:ascii="Arial" w:eastAsia="Calibri" w:hAnsi="Arial" w:cs="Arial"/>
        </w:rPr>
        <w:t xml:space="preserve"> </w:t>
      </w:r>
      <w:r w:rsidR="00947CAB">
        <w:rPr>
          <w:rFonts w:ascii="Arial" w:eastAsia="Calibri" w:hAnsi="Arial" w:cs="Arial"/>
        </w:rPr>
        <w:t>ich</w:t>
      </w:r>
      <w:r w:rsidRPr="00C260CB">
        <w:rPr>
          <w:rFonts w:ascii="Arial" w:eastAsia="Calibri" w:hAnsi="Arial" w:cs="Arial"/>
        </w:rPr>
        <w:t xml:space="preserve"> osobnostných vlastností a</w:t>
      </w:r>
      <w:r>
        <w:rPr>
          <w:rFonts w:ascii="Arial" w:eastAsia="Calibri" w:hAnsi="Arial" w:cs="Arial"/>
        </w:rPr>
        <w:t> </w:t>
      </w:r>
      <w:r w:rsidRPr="00C260CB">
        <w:rPr>
          <w:rFonts w:ascii="Arial" w:eastAsia="Calibri" w:hAnsi="Arial" w:cs="Arial"/>
        </w:rPr>
        <w:t>charakteristík</w:t>
      </w:r>
      <w:r>
        <w:rPr>
          <w:rFonts w:ascii="Arial" w:eastAsia="Calibri" w:hAnsi="Arial" w:cs="Arial"/>
        </w:rPr>
        <w:t>,</w:t>
      </w:r>
    </w:p>
    <w:p w14:paraId="49FBF0EC" w14:textId="62F0DB14" w:rsidR="00C260CB" w:rsidRDefault="00C260C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947CAB" w:rsidRPr="00947CAB">
        <w:rPr>
          <w:rFonts w:ascii="Arial" w:eastAsia="Calibri" w:hAnsi="Arial" w:cs="Arial"/>
        </w:rPr>
        <w:t>vytvára</w:t>
      </w:r>
      <w:r w:rsidR="00947CAB">
        <w:rPr>
          <w:rFonts w:ascii="Arial" w:eastAsia="Calibri" w:hAnsi="Arial" w:cs="Arial"/>
        </w:rPr>
        <w:t>nie</w:t>
      </w:r>
      <w:r w:rsidR="00947CAB" w:rsidRPr="00947CAB">
        <w:rPr>
          <w:rFonts w:ascii="Arial" w:eastAsia="Calibri" w:hAnsi="Arial" w:cs="Arial"/>
        </w:rPr>
        <w:t xml:space="preserve"> alebo rozšir</w:t>
      </w:r>
      <w:r w:rsidR="00947CAB">
        <w:rPr>
          <w:rFonts w:ascii="Arial" w:eastAsia="Calibri" w:hAnsi="Arial" w:cs="Arial"/>
        </w:rPr>
        <w:t>ovanie</w:t>
      </w:r>
      <w:r w:rsidR="00947CAB" w:rsidRPr="00947CAB">
        <w:rPr>
          <w:rFonts w:ascii="Arial" w:eastAsia="Calibri" w:hAnsi="Arial" w:cs="Arial"/>
        </w:rPr>
        <w:t xml:space="preserve"> databáz na rozpoznávanie tváre prostredníctvom necielenej extrakcie podôb tváre z internetu alebo zo záznamov CCTV</w:t>
      </w:r>
      <w:r w:rsidR="00947CAB">
        <w:rPr>
          <w:rFonts w:ascii="Arial" w:eastAsia="Calibri" w:hAnsi="Arial" w:cs="Arial"/>
        </w:rPr>
        <w:t>,</w:t>
      </w:r>
    </w:p>
    <w:p w14:paraId="4D118CAC" w14:textId="5B00AB21" w:rsidR="00947CAB" w:rsidRDefault="00947CA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947CAB">
        <w:rPr>
          <w:rFonts w:ascii="Arial" w:eastAsia="Calibri" w:hAnsi="Arial" w:cs="Arial"/>
        </w:rPr>
        <w:t>odvodzovanie emócií fyzick</w:t>
      </w:r>
      <w:r>
        <w:rPr>
          <w:rFonts w:ascii="Arial" w:eastAsia="Calibri" w:hAnsi="Arial" w:cs="Arial"/>
        </w:rPr>
        <w:t>ých</w:t>
      </w:r>
      <w:r w:rsidRPr="00947CAB">
        <w:rPr>
          <w:rFonts w:ascii="Arial" w:eastAsia="Calibri" w:hAnsi="Arial" w:cs="Arial"/>
        </w:rPr>
        <w:t xml:space="preserve"> os</w:t>
      </w:r>
      <w:r>
        <w:rPr>
          <w:rFonts w:ascii="Arial" w:eastAsia="Calibri" w:hAnsi="Arial" w:cs="Arial"/>
        </w:rPr>
        <w:t>ôb</w:t>
      </w:r>
      <w:r w:rsidRPr="00947CAB">
        <w:rPr>
          <w:rFonts w:ascii="Arial" w:eastAsia="Calibri" w:hAnsi="Arial" w:cs="Arial"/>
        </w:rPr>
        <w:t xml:space="preserve"> v oblasti pracoviska a vzdelávacích inštitúcií</w:t>
      </w:r>
      <w:r>
        <w:rPr>
          <w:rFonts w:ascii="Arial" w:eastAsia="Calibri" w:hAnsi="Arial" w:cs="Arial"/>
        </w:rPr>
        <w:t>,</w:t>
      </w:r>
    </w:p>
    <w:p w14:paraId="5F02095B" w14:textId="4F382526" w:rsidR="00947CAB" w:rsidRDefault="00947CAB" w:rsidP="00C260C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947CAB">
        <w:rPr>
          <w:rFonts w:ascii="Arial" w:eastAsia="Calibri" w:hAnsi="Arial" w:cs="Arial"/>
        </w:rPr>
        <w:t>biometrick</w:t>
      </w:r>
      <w:r>
        <w:rPr>
          <w:rFonts w:ascii="Arial" w:eastAsia="Calibri" w:hAnsi="Arial" w:cs="Arial"/>
        </w:rPr>
        <w:t>á</w:t>
      </w:r>
      <w:r w:rsidRPr="00947CAB">
        <w:rPr>
          <w:rFonts w:ascii="Arial" w:eastAsia="Calibri" w:hAnsi="Arial" w:cs="Arial"/>
        </w:rPr>
        <w:t xml:space="preserve"> kategorizáci</w:t>
      </w:r>
      <w:r>
        <w:rPr>
          <w:rFonts w:ascii="Arial" w:eastAsia="Calibri" w:hAnsi="Arial" w:cs="Arial"/>
        </w:rPr>
        <w:t xml:space="preserve">a, </w:t>
      </w:r>
      <w:r w:rsidRPr="00947CAB">
        <w:rPr>
          <w:rFonts w:ascii="Arial" w:eastAsia="Calibri" w:hAnsi="Arial" w:cs="Arial"/>
        </w:rPr>
        <w:t>používanie systémov diaľkovej biometrickej identifikácie v reálnom čase vo verejne prístupných priestoroch na účely presadzovania práva</w:t>
      </w:r>
      <w:r>
        <w:rPr>
          <w:rFonts w:ascii="Arial" w:eastAsia="Calibri" w:hAnsi="Arial" w:cs="Arial"/>
        </w:rPr>
        <w:t xml:space="preserve"> s výnimkami uvedenými v</w:t>
      </w:r>
      <w:r w:rsidR="001F5D1F">
        <w:rPr>
          <w:rFonts w:ascii="Arial" w:eastAsia="Calibri" w:hAnsi="Arial" w:cs="Arial"/>
        </w:rPr>
        <w:t xml:space="preserve"> jednotlivých </w:t>
      </w:r>
      <w:r>
        <w:rPr>
          <w:rFonts w:ascii="Arial" w:eastAsia="Calibri" w:hAnsi="Arial" w:cs="Arial"/>
        </w:rPr>
        <w:t>odsekoch článku 5.</w:t>
      </w:r>
    </w:p>
    <w:p w14:paraId="33A4C10D" w14:textId="486371FA" w:rsidR="00947CAB" w:rsidRDefault="00947CAB" w:rsidP="00C260CB">
      <w:pPr>
        <w:jc w:val="both"/>
        <w:rPr>
          <w:rFonts w:ascii="Arial" w:eastAsia="Calibri" w:hAnsi="Arial" w:cs="Arial"/>
        </w:rPr>
      </w:pPr>
    </w:p>
    <w:p w14:paraId="2A18538C" w14:textId="0DD46D5C" w:rsidR="00947CAB" w:rsidRPr="00947CAB" w:rsidRDefault="00947CAB" w:rsidP="00C260CB">
      <w:pPr>
        <w:jc w:val="both"/>
        <w:rPr>
          <w:rFonts w:ascii="Arial" w:eastAsia="Calibri" w:hAnsi="Arial" w:cs="Arial"/>
          <w:b/>
          <w:bCs/>
        </w:rPr>
      </w:pPr>
      <w:r w:rsidRPr="00947CAB">
        <w:rPr>
          <w:rFonts w:ascii="Arial" w:eastAsia="Calibri" w:hAnsi="Arial" w:cs="Arial"/>
          <w:b/>
          <w:bCs/>
        </w:rPr>
        <w:t>Vysokorizikové systémy AI</w:t>
      </w:r>
    </w:p>
    <w:p w14:paraId="29742A94" w14:textId="05AD1E9B" w:rsidR="00947CAB" w:rsidRDefault="00947CAB" w:rsidP="002C3EA6">
      <w:pPr>
        <w:jc w:val="both"/>
        <w:rPr>
          <w:rFonts w:ascii="Arial" w:eastAsia="Calibri" w:hAnsi="Arial" w:cs="Arial"/>
        </w:rPr>
      </w:pPr>
      <w:r w:rsidRPr="00947CAB">
        <w:rPr>
          <w:rFonts w:ascii="Arial" w:eastAsia="Calibri" w:hAnsi="Arial" w:cs="Arial"/>
          <w:i/>
          <w:iCs/>
        </w:rPr>
        <w:t>Akt</w:t>
      </w:r>
      <w:r>
        <w:rPr>
          <w:rFonts w:ascii="Arial" w:eastAsia="Calibri" w:hAnsi="Arial" w:cs="Arial"/>
        </w:rPr>
        <w:t xml:space="preserve"> sa majoritne zameriava na podrobnú charakteristiku vysokorizikových systémov. </w:t>
      </w:r>
      <w:r w:rsidR="002C3EA6">
        <w:rPr>
          <w:rFonts w:ascii="Arial" w:eastAsia="Calibri" w:hAnsi="Arial" w:cs="Arial"/>
        </w:rPr>
        <w:t>Ide o systémy, ktoré sú</w:t>
      </w:r>
      <w:r w:rsidR="002C3EA6" w:rsidRPr="002C3EA6">
        <w:rPr>
          <w:rFonts w:ascii="Arial" w:eastAsia="Calibri" w:hAnsi="Arial" w:cs="Arial"/>
        </w:rPr>
        <w:t xml:space="preserve"> určen</w:t>
      </w:r>
      <w:r w:rsidR="002C3EA6">
        <w:rPr>
          <w:rFonts w:ascii="Arial" w:eastAsia="Calibri" w:hAnsi="Arial" w:cs="Arial"/>
        </w:rPr>
        <w:t>é</w:t>
      </w:r>
      <w:r w:rsidR="002C3EA6" w:rsidRPr="002C3EA6">
        <w:rPr>
          <w:rFonts w:ascii="Arial" w:eastAsia="Calibri" w:hAnsi="Arial" w:cs="Arial"/>
        </w:rPr>
        <w:t xml:space="preserve"> na používanie ako bezpečnostn</w:t>
      </w:r>
      <w:r w:rsidR="002C3EA6">
        <w:rPr>
          <w:rFonts w:ascii="Arial" w:eastAsia="Calibri" w:hAnsi="Arial" w:cs="Arial"/>
        </w:rPr>
        <w:t>é</w:t>
      </w:r>
      <w:r w:rsidR="002C3EA6" w:rsidRPr="002C3EA6">
        <w:rPr>
          <w:rFonts w:ascii="Arial" w:eastAsia="Calibri" w:hAnsi="Arial" w:cs="Arial"/>
        </w:rPr>
        <w:t xml:space="preserve"> komponent</w:t>
      </w:r>
      <w:r w:rsidR="002C3EA6">
        <w:rPr>
          <w:rFonts w:ascii="Arial" w:eastAsia="Calibri" w:hAnsi="Arial" w:cs="Arial"/>
        </w:rPr>
        <w:t>y</w:t>
      </w:r>
      <w:r w:rsidR="002C3EA6" w:rsidRPr="002C3EA6">
        <w:rPr>
          <w:rFonts w:ascii="Arial" w:eastAsia="Calibri" w:hAnsi="Arial" w:cs="Arial"/>
        </w:rPr>
        <w:t xml:space="preserve"> výrobk</w:t>
      </w:r>
      <w:r w:rsidR="002C3EA6">
        <w:rPr>
          <w:rFonts w:ascii="Arial" w:eastAsia="Calibri" w:hAnsi="Arial" w:cs="Arial"/>
        </w:rPr>
        <w:t>ov</w:t>
      </w:r>
      <w:r w:rsidR="002C3EA6" w:rsidRPr="002C3EA6">
        <w:rPr>
          <w:rFonts w:ascii="Arial" w:eastAsia="Calibri" w:hAnsi="Arial" w:cs="Arial"/>
        </w:rPr>
        <w:t>, na ktor</w:t>
      </w:r>
      <w:r w:rsidR="002C3EA6">
        <w:rPr>
          <w:rFonts w:ascii="Arial" w:eastAsia="Calibri" w:hAnsi="Arial" w:cs="Arial"/>
        </w:rPr>
        <w:t>é</w:t>
      </w:r>
      <w:r w:rsidR="002C3EA6" w:rsidRPr="002C3EA6">
        <w:rPr>
          <w:rFonts w:ascii="Arial" w:eastAsia="Calibri" w:hAnsi="Arial" w:cs="Arial"/>
        </w:rPr>
        <w:t xml:space="preserve"> sa vzťahujú harmonizačné právne predpisy </w:t>
      </w:r>
      <w:r w:rsidR="002C3EA6">
        <w:rPr>
          <w:rFonts w:ascii="Arial" w:eastAsia="Calibri" w:hAnsi="Arial" w:cs="Arial"/>
        </w:rPr>
        <w:t>E</w:t>
      </w:r>
      <w:r w:rsidR="002C3EA6" w:rsidRPr="002C3EA6">
        <w:rPr>
          <w:rFonts w:ascii="Arial" w:eastAsia="Calibri" w:hAnsi="Arial" w:cs="Arial"/>
        </w:rPr>
        <w:t xml:space="preserve">Ú, alebo </w:t>
      </w:r>
      <w:r w:rsidR="002C3EA6">
        <w:rPr>
          <w:rFonts w:ascii="Arial" w:eastAsia="Calibri" w:hAnsi="Arial" w:cs="Arial"/>
        </w:rPr>
        <w:t xml:space="preserve">ak sú </w:t>
      </w:r>
      <w:r w:rsidR="002C3EA6" w:rsidRPr="002C3EA6">
        <w:rPr>
          <w:rFonts w:ascii="Arial" w:eastAsia="Calibri" w:hAnsi="Arial" w:cs="Arial"/>
        </w:rPr>
        <w:t>systém</w:t>
      </w:r>
      <w:r w:rsidR="002C3EA6">
        <w:rPr>
          <w:rFonts w:ascii="Arial" w:eastAsia="Calibri" w:hAnsi="Arial" w:cs="Arial"/>
        </w:rPr>
        <w:t>y</w:t>
      </w:r>
      <w:r w:rsidR="002C3EA6" w:rsidRPr="002C3EA6">
        <w:rPr>
          <w:rFonts w:ascii="Arial" w:eastAsia="Calibri" w:hAnsi="Arial" w:cs="Arial"/>
        </w:rPr>
        <w:t xml:space="preserve"> AI s</w:t>
      </w:r>
      <w:r w:rsidR="002C3EA6">
        <w:rPr>
          <w:rFonts w:ascii="Arial" w:eastAsia="Calibri" w:hAnsi="Arial" w:cs="Arial"/>
        </w:rPr>
        <w:t>a</w:t>
      </w:r>
      <w:r w:rsidR="002C3EA6" w:rsidRPr="002C3EA6">
        <w:rPr>
          <w:rFonts w:ascii="Arial" w:eastAsia="Calibri" w:hAnsi="Arial" w:cs="Arial"/>
        </w:rPr>
        <w:t>m</w:t>
      </w:r>
      <w:r w:rsidR="002C3EA6">
        <w:rPr>
          <w:rFonts w:ascii="Arial" w:eastAsia="Calibri" w:hAnsi="Arial" w:cs="Arial"/>
        </w:rPr>
        <w:t>i</w:t>
      </w:r>
      <w:r w:rsidR="002C3EA6" w:rsidRPr="002C3EA6">
        <w:rPr>
          <w:rFonts w:ascii="Arial" w:eastAsia="Calibri" w:hAnsi="Arial" w:cs="Arial"/>
        </w:rPr>
        <w:t xml:space="preserve"> o</w:t>
      </w:r>
      <w:r w:rsidR="002C3EA6">
        <w:rPr>
          <w:rFonts w:ascii="Arial" w:eastAsia="Calibri" w:hAnsi="Arial" w:cs="Arial"/>
        </w:rPr>
        <w:t xml:space="preserve"> </w:t>
      </w:r>
      <w:r w:rsidR="002C3EA6" w:rsidRPr="002C3EA6">
        <w:rPr>
          <w:rFonts w:ascii="Arial" w:eastAsia="Calibri" w:hAnsi="Arial" w:cs="Arial"/>
        </w:rPr>
        <w:t>sebe takým</w:t>
      </w:r>
      <w:r w:rsidR="002C3EA6">
        <w:rPr>
          <w:rFonts w:ascii="Arial" w:eastAsia="Calibri" w:hAnsi="Arial" w:cs="Arial"/>
        </w:rPr>
        <w:t>i</w:t>
      </w:r>
      <w:r w:rsidR="002C3EA6" w:rsidRPr="002C3EA6">
        <w:rPr>
          <w:rFonts w:ascii="Arial" w:eastAsia="Calibri" w:hAnsi="Arial" w:cs="Arial"/>
        </w:rPr>
        <w:t>to výrobk</w:t>
      </w:r>
      <w:r w:rsidR="002C3EA6">
        <w:rPr>
          <w:rFonts w:ascii="Arial" w:eastAsia="Calibri" w:hAnsi="Arial" w:cs="Arial"/>
        </w:rPr>
        <w:t>ami</w:t>
      </w:r>
      <w:r w:rsidR="00D21135">
        <w:rPr>
          <w:rFonts w:ascii="Arial" w:eastAsia="Calibri" w:hAnsi="Arial" w:cs="Arial"/>
        </w:rPr>
        <w:t xml:space="preserve">, pričom sa </w:t>
      </w:r>
      <w:r w:rsidR="002C3EA6" w:rsidRPr="002C3EA6">
        <w:rPr>
          <w:rFonts w:ascii="Arial" w:eastAsia="Calibri" w:hAnsi="Arial" w:cs="Arial"/>
        </w:rPr>
        <w:t>mus</w:t>
      </w:r>
      <w:r w:rsidR="00D21135">
        <w:rPr>
          <w:rFonts w:ascii="Arial" w:eastAsia="Calibri" w:hAnsi="Arial" w:cs="Arial"/>
        </w:rPr>
        <w:t xml:space="preserve">ia </w:t>
      </w:r>
      <w:r w:rsidR="002C3EA6" w:rsidRPr="002C3EA6">
        <w:rPr>
          <w:rFonts w:ascii="Arial" w:eastAsia="Calibri" w:hAnsi="Arial" w:cs="Arial"/>
        </w:rPr>
        <w:t xml:space="preserve">podrobiť posúdeniu zhody treťou stranou s cieľom uviesť daný výrobok na trh alebo do prevádzky podľa harmonizačných právnych predpisov </w:t>
      </w:r>
      <w:r w:rsidR="00D21135">
        <w:rPr>
          <w:rFonts w:ascii="Arial" w:eastAsia="Calibri" w:hAnsi="Arial" w:cs="Arial"/>
        </w:rPr>
        <w:t>EÚ</w:t>
      </w:r>
      <w:r w:rsidR="002C3EA6" w:rsidRPr="002C3EA6">
        <w:rPr>
          <w:rFonts w:ascii="Arial" w:eastAsia="Calibri" w:hAnsi="Arial" w:cs="Arial"/>
        </w:rPr>
        <w:t>.</w:t>
      </w:r>
      <w:r w:rsidR="0031410D">
        <w:rPr>
          <w:rFonts w:ascii="Arial" w:eastAsia="Calibri" w:hAnsi="Arial" w:cs="Arial"/>
        </w:rPr>
        <w:t xml:space="preserve"> </w:t>
      </w:r>
      <w:r w:rsidR="002C3EA6" w:rsidRPr="002C3EA6">
        <w:rPr>
          <w:rFonts w:ascii="Arial" w:eastAsia="Calibri" w:hAnsi="Arial" w:cs="Arial"/>
        </w:rPr>
        <w:t xml:space="preserve">Okrem </w:t>
      </w:r>
      <w:r w:rsidR="0031410D">
        <w:rPr>
          <w:rFonts w:ascii="Arial" w:eastAsia="Calibri" w:hAnsi="Arial" w:cs="Arial"/>
        </w:rPr>
        <w:t xml:space="preserve">toho sa za </w:t>
      </w:r>
      <w:r w:rsidR="002C3EA6" w:rsidRPr="002C3EA6">
        <w:rPr>
          <w:rFonts w:ascii="Arial" w:eastAsia="Calibri" w:hAnsi="Arial" w:cs="Arial"/>
        </w:rPr>
        <w:t>vysokorizikov</w:t>
      </w:r>
      <w:r w:rsidR="0031410D">
        <w:rPr>
          <w:rFonts w:ascii="Arial" w:eastAsia="Calibri" w:hAnsi="Arial" w:cs="Arial"/>
        </w:rPr>
        <w:t>é</w:t>
      </w:r>
      <w:r w:rsidR="002C3EA6" w:rsidRPr="002C3EA6">
        <w:rPr>
          <w:rFonts w:ascii="Arial" w:eastAsia="Calibri" w:hAnsi="Arial" w:cs="Arial"/>
        </w:rPr>
        <w:t xml:space="preserve"> systém</w:t>
      </w:r>
      <w:r w:rsidR="0031410D">
        <w:rPr>
          <w:rFonts w:ascii="Arial" w:eastAsia="Calibri" w:hAnsi="Arial" w:cs="Arial"/>
        </w:rPr>
        <w:t>y</w:t>
      </w:r>
      <w:r w:rsidR="002C3EA6" w:rsidRPr="002C3EA6">
        <w:rPr>
          <w:rFonts w:ascii="Arial" w:eastAsia="Calibri" w:hAnsi="Arial" w:cs="Arial"/>
        </w:rPr>
        <w:t xml:space="preserve"> </w:t>
      </w:r>
      <w:r w:rsidR="0031410D">
        <w:rPr>
          <w:rFonts w:ascii="Arial" w:eastAsia="Calibri" w:hAnsi="Arial" w:cs="Arial"/>
        </w:rPr>
        <w:t>považu</w:t>
      </w:r>
      <w:r w:rsidR="002C3EA6" w:rsidRPr="002C3EA6">
        <w:rPr>
          <w:rFonts w:ascii="Arial" w:eastAsia="Calibri" w:hAnsi="Arial" w:cs="Arial"/>
        </w:rPr>
        <w:t>jú systémy AI uvedené v prílohe III</w:t>
      </w:r>
      <w:r w:rsidR="0031410D">
        <w:rPr>
          <w:rFonts w:ascii="Arial" w:eastAsia="Calibri" w:hAnsi="Arial" w:cs="Arial"/>
        </w:rPr>
        <w:t xml:space="preserve"> </w:t>
      </w:r>
      <w:r w:rsidR="0031410D" w:rsidRPr="0031410D">
        <w:rPr>
          <w:rFonts w:ascii="Arial" w:eastAsia="Calibri" w:hAnsi="Arial" w:cs="Arial"/>
          <w:i/>
          <w:iCs/>
        </w:rPr>
        <w:t>Aktu</w:t>
      </w:r>
      <w:r w:rsidR="0031410D">
        <w:rPr>
          <w:rFonts w:ascii="Arial" w:eastAsia="Calibri" w:hAnsi="Arial" w:cs="Arial"/>
        </w:rPr>
        <w:t xml:space="preserve">. Ide o pomerne rozsiahlu prílohu, v rámci ktorej sú osobitne menované </w:t>
      </w:r>
      <w:r w:rsidR="00E17953">
        <w:rPr>
          <w:rFonts w:ascii="Arial" w:eastAsia="Calibri" w:hAnsi="Arial" w:cs="Arial"/>
        </w:rPr>
        <w:t xml:space="preserve">systémy AI spadajúce do </w:t>
      </w:r>
      <w:r w:rsidR="009F3A88">
        <w:rPr>
          <w:rFonts w:ascii="Arial" w:eastAsia="Calibri" w:hAnsi="Arial" w:cs="Arial"/>
        </w:rPr>
        <w:t xml:space="preserve">jednej z </w:t>
      </w:r>
      <w:r w:rsidR="00E17953">
        <w:rPr>
          <w:rFonts w:ascii="Arial" w:eastAsia="Calibri" w:hAnsi="Arial" w:cs="Arial"/>
        </w:rPr>
        <w:t>nasledujúcich oblastí</w:t>
      </w:r>
      <w:r w:rsidR="0031410D">
        <w:rPr>
          <w:rFonts w:ascii="Arial" w:eastAsia="Calibri" w:hAnsi="Arial" w:cs="Arial"/>
        </w:rPr>
        <w:t>:</w:t>
      </w:r>
    </w:p>
    <w:p w14:paraId="212A12AD" w14:textId="06B6D021" w:rsidR="0031410D" w:rsidRDefault="0031410D" w:rsidP="0031410D">
      <w:pPr>
        <w:jc w:val="both"/>
        <w:rPr>
          <w:rFonts w:ascii="Arial" w:eastAsia="Calibri" w:hAnsi="Arial" w:cs="Arial"/>
        </w:rPr>
      </w:pPr>
      <w:r w:rsidRPr="0031410D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 </w:t>
      </w:r>
      <w:r w:rsidR="00E17953">
        <w:rPr>
          <w:rFonts w:ascii="Arial" w:eastAsia="Calibri" w:hAnsi="Arial" w:cs="Arial"/>
        </w:rPr>
        <w:t>biometria,</w:t>
      </w:r>
    </w:p>
    <w:p w14:paraId="35703F75" w14:textId="198342D3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kritická infraštruktúra,</w:t>
      </w:r>
    </w:p>
    <w:p w14:paraId="5BA753D8" w14:textId="2D68E6A8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v</w:t>
      </w:r>
      <w:r w:rsidRPr="00E17953">
        <w:rPr>
          <w:rFonts w:ascii="Arial" w:eastAsia="Calibri" w:hAnsi="Arial" w:cs="Arial"/>
        </w:rPr>
        <w:t>zdelávanie a odborná príprava</w:t>
      </w:r>
      <w:r>
        <w:rPr>
          <w:rFonts w:ascii="Arial" w:eastAsia="Calibri" w:hAnsi="Arial" w:cs="Arial"/>
        </w:rPr>
        <w:t>,</w:t>
      </w:r>
    </w:p>
    <w:p w14:paraId="2C65982B" w14:textId="2C0BC7A3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z</w:t>
      </w:r>
      <w:r w:rsidRPr="00E17953">
        <w:rPr>
          <w:rFonts w:ascii="Arial" w:eastAsia="Calibri" w:hAnsi="Arial" w:cs="Arial"/>
        </w:rPr>
        <w:t>amestnanosť, riadenie pracovníkov a prístup k samostatnej zárobkovej činnosti</w:t>
      </w:r>
      <w:r>
        <w:rPr>
          <w:rFonts w:ascii="Arial" w:eastAsia="Calibri" w:hAnsi="Arial" w:cs="Arial"/>
        </w:rPr>
        <w:t>,</w:t>
      </w:r>
    </w:p>
    <w:p w14:paraId="5AF68B02" w14:textId="3356F7E8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p</w:t>
      </w:r>
      <w:r w:rsidRPr="00E17953">
        <w:rPr>
          <w:rFonts w:ascii="Arial" w:eastAsia="Calibri" w:hAnsi="Arial" w:cs="Arial"/>
        </w:rPr>
        <w:t>rístup k základným súkromným službám a základným verejným službám a dávkam a ich využívanie</w:t>
      </w:r>
      <w:r>
        <w:rPr>
          <w:rFonts w:ascii="Arial" w:eastAsia="Calibri" w:hAnsi="Arial" w:cs="Arial"/>
        </w:rPr>
        <w:t>,</w:t>
      </w:r>
    </w:p>
    <w:p w14:paraId="2A7152D4" w14:textId="5EDE0460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p</w:t>
      </w:r>
      <w:r w:rsidRPr="00E17953">
        <w:rPr>
          <w:rFonts w:ascii="Arial" w:eastAsia="Calibri" w:hAnsi="Arial" w:cs="Arial"/>
        </w:rPr>
        <w:t xml:space="preserve">resadzovanie práva, pokiaľ je ich použitie povolené podľa príslušných právnych predpisov </w:t>
      </w:r>
      <w:r>
        <w:rPr>
          <w:rFonts w:ascii="Arial" w:eastAsia="Calibri" w:hAnsi="Arial" w:cs="Arial"/>
        </w:rPr>
        <w:t>E</w:t>
      </w:r>
      <w:r w:rsidRPr="00E17953">
        <w:rPr>
          <w:rFonts w:ascii="Arial" w:eastAsia="Calibri" w:hAnsi="Arial" w:cs="Arial"/>
        </w:rPr>
        <w:t>Ú alebo vnútroštátnych právnych predpisov</w:t>
      </w:r>
      <w:r>
        <w:rPr>
          <w:rFonts w:ascii="Arial" w:eastAsia="Calibri" w:hAnsi="Arial" w:cs="Arial"/>
        </w:rPr>
        <w:t>,</w:t>
      </w:r>
    </w:p>
    <w:p w14:paraId="065AAE3F" w14:textId="4CAB2076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m</w:t>
      </w:r>
      <w:r w:rsidRPr="00E17953">
        <w:rPr>
          <w:rFonts w:ascii="Arial" w:eastAsia="Calibri" w:hAnsi="Arial" w:cs="Arial"/>
        </w:rPr>
        <w:t xml:space="preserve">igrácia, azyl a riadenie kontroly hraníc, pokiaľ je ich použitie povolené podľa príslušných právnych predpisov </w:t>
      </w:r>
      <w:r>
        <w:rPr>
          <w:rFonts w:ascii="Arial" w:eastAsia="Calibri" w:hAnsi="Arial" w:cs="Arial"/>
        </w:rPr>
        <w:t>E</w:t>
      </w:r>
      <w:r w:rsidRPr="00E17953">
        <w:rPr>
          <w:rFonts w:ascii="Arial" w:eastAsia="Calibri" w:hAnsi="Arial" w:cs="Arial"/>
        </w:rPr>
        <w:t>Ú alebo vnútroštátnych právnych predpisov</w:t>
      </w:r>
      <w:r>
        <w:rPr>
          <w:rFonts w:ascii="Arial" w:eastAsia="Calibri" w:hAnsi="Arial" w:cs="Arial"/>
        </w:rPr>
        <w:t>,</w:t>
      </w:r>
    </w:p>
    <w:p w14:paraId="38F5A9A6" w14:textId="671DDB67" w:rsidR="00E17953" w:rsidRDefault="00E17953" w:rsidP="0031410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v</w:t>
      </w:r>
      <w:r w:rsidRPr="00E17953">
        <w:rPr>
          <w:rFonts w:ascii="Arial" w:eastAsia="Calibri" w:hAnsi="Arial" w:cs="Arial"/>
        </w:rPr>
        <w:t>ýkon spravodlivosti a demokratické procesy</w:t>
      </w:r>
      <w:r>
        <w:rPr>
          <w:rFonts w:ascii="Arial" w:eastAsia="Calibri" w:hAnsi="Arial" w:cs="Arial"/>
        </w:rPr>
        <w:t>.</w:t>
      </w:r>
    </w:p>
    <w:p w14:paraId="7F76F6C0" w14:textId="11E51904" w:rsidR="00E17953" w:rsidRDefault="00E17953" w:rsidP="0031410D">
      <w:pPr>
        <w:jc w:val="both"/>
        <w:rPr>
          <w:rFonts w:ascii="Arial" w:eastAsia="Calibri" w:hAnsi="Arial" w:cs="Arial"/>
        </w:rPr>
      </w:pPr>
    </w:p>
    <w:p w14:paraId="4EAB41DB" w14:textId="0D9B3663" w:rsidR="005E01FB" w:rsidRPr="0005520A" w:rsidRDefault="009F3A88" w:rsidP="003C57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Systémy AI a kybernetická bezpečnosť</w:t>
      </w:r>
    </w:p>
    <w:p w14:paraId="030B1AF3" w14:textId="77777777" w:rsidR="00783D2B" w:rsidRDefault="00071108" w:rsidP="003C57D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Kybernetická bezpečnosť sa v rámci </w:t>
      </w:r>
      <w:r w:rsidRPr="00071108">
        <w:rPr>
          <w:rFonts w:ascii="Arial" w:eastAsia="Calibri" w:hAnsi="Arial" w:cs="Arial"/>
          <w:i/>
          <w:iCs/>
        </w:rPr>
        <w:t>Aktu</w:t>
      </w:r>
      <w:r>
        <w:rPr>
          <w:rFonts w:ascii="Arial" w:eastAsia="Calibri" w:hAnsi="Arial" w:cs="Arial"/>
        </w:rPr>
        <w:t xml:space="preserve"> začína spomínať od ods. 54. Osobitne je však menovaná v ods. 76, v ktorom je uvedené, že kybernetická bezpečnosť „</w:t>
      </w:r>
      <w:r w:rsidRPr="00071108">
        <w:rPr>
          <w:rFonts w:ascii="Arial" w:eastAsia="Calibri" w:hAnsi="Arial" w:cs="Arial"/>
        </w:rPr>
        <w:t>zohráva kľúčovú úlohu pri zabezpečovaní odolnosti systémov AI voči pokusom o zmenu ich použitia, správania, výkonnosti alebo o ohrozenie ich bezpečnostných vlastností tretími stranami, ktoré so škodlivým úmyslom zneužívajú zraniteľné miesta systému</w:t>
      </w:r>
      <w:r>
        <w:rPr>
          <w:rFonts w:ascii="Arial" w:eastAsia="Calibri" w:hAnsi="Arial" w:cs="Arial"/>
        </w:rPr>
        <w:t>“</w:t>
      </w:r>
      <w:r w:rsidRPr="0007110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V nasledujúcich odstavcoch sa </w:t>
      </w:r>
      <w:r w:rsidRPr="00071108">
        <w:rPr>
          <w:rFonts w:ascii="Arial" w:eastAsia="Calibri" w:hAnsi="Arial" w:cs="Arial"/>
          <w:i/>
          <w:iCs/>
        </w:rPr>
        <w:t>Akt</w:t>
      </w:r>
      <w:r>
        <w:rPr>
          <w:rFonts w:ascii="Arial" w:eastAsia="Calibri" w:hAnsi="Arial" w:cs="Arial"/>
        </w:rPr>
        <w:t xml:space="preserve"> venuje kybernetickým útokom, rizikám, požiadavkám, certifikácii, ochrane a opatreniam v súvise so systémami AI.</w:t>
      </w:r>
    </w:p>
    <w:p w14:paraId="72DE2C39" w14:textId="138D54FF" w:rsidR="00292676" w:rsidRDefault="00071108" w:rsidP="003C57D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samostatnom článku 15 </w:t>
      </w:r>
      <w:r w:rsidR="0062158F">
        <w:rPr>
          <w:rFonts w:ascii="Arial" w:eastAsia="Calibri" w:hAnsi="Arial" w:cs="Arial"/>
        </w:rPr>
        <w:t>je rozobraná presnosť, spoľahlivosť a kybernetická bezpečnosť systémov AI. Píše sa tu najmä o chybovosti a odolnosti systémov AI a naviac o tzv. „slučkách spätnej väzby“</w:t>
      </w:r>
      <w:r w:rsidR="00A5565E">
        <w:rPr>
          <w:rFonts w:ascii="Arial" w:eastAsia="Calibri" w:hAnsi="Arial" w:cs="Arial"/>
        </w:rPr>
        <w:t>. T</w:t>
      </w:r>
      <w:r w:rsidR="0062158F">
        <w:rPr>
          <w:rFonts w:ascii="Arial" w:eastAsia="Calibri" w:hAnsi="Arial" w:cs="Arial"/>
        </w:rPr>
        <w:t>e</w:t>
      </w:r>
      <w:r w:rsidRPr="00071108">
        <w:rPr>
          <w:rFonts w:ascii="Arial" w:eastAsia="Calibri" w:hAnsi="Arial" w:cs="Arial"/>
        </w:rPr>
        <w:t xml:space="preserve">chnické riešenia zamerané na </w:t>
      </w:r>
      <w:r w:rsidR="0062158F" w:rsidRPr="0062158F">
        <w:rPr>
          <w:rFonts w:ascii="Arial" w:eastAsia="Calibri" w:hAnsi="Arial" w:cs="Arial"/>
        </w:rPr>
        <w:t xml:space="preserve">zraniteľnosti špecifické pre AI </w:t>
      </w:r>
      <w:r w:rsidR="0062158F">
        <w:rPr>
          <w:rFonts w:ascii="Arial" w:eastAsia="Calibri" w:hAnsi="Arial" w:cs="Arial"/>
        </w:rPr>
        <w:t xml:space="preserve">by mali </w:t>
      </w:r>
      <w:r w:rsidR="0062158F" w:rsidRPr="0062158F">
        <w:rPr>
          <w:rFonts w:ascii="Arial" w:eastAsia="Calibri" w:hAnsi="Arial" w:cs="Arial"/>
        </w:rPr>
        <w:t>zahŕňa</w:t>
      </w:r>
      <w:r w:rsidR="0062158F">
        <w:rPr>
          <w:rFonts w:ascii="Arial" w:eastAsia="Calibri" w:hAnsi="Arial" w:cs="Arial"/>
        </w:rPr>
        <w:t>ť</w:t>
      </w:r>
      <w:r w:rsidR="0062158F" w:rsidRPr="0062158F">
        <w:rPr>
          <w:rFonts w:ascii="Arial" w:eastAsia="Calibri" w:hAnsi="Arial" w:cs="Arial"/>
        </w:rPr>
        <w:t xml:space="preserve"> opatrenia na prevenciu, detekciu, reakciu, riešenie a kontrolu v prípade útokov, ktoré sa pokúšajú manipulovať súbor trénovacích údajov alebo vopred natrénované komponenty používané pri tréningu</w:t>
      </w:r>
      <w:r w:rsidR="00511A49">
        <w:rPr>
          <w:rFonts w:ascii="Arial" w:eastAsia="Calibri" w:hAnsi="Arial" w:cs="Arial"/>
        </w:rPr>
        <w:t>. Ide teda o opatrenia voči možnej manipulácii</w:t>
      </w:r>
      <w:r w:rsidR="0062158F" w:rsidRPr="0062158F">
        <w:rPr>
          <w:rFonts w:ascii="Arial" w:eastAsia="Calibri" w:hAnsi="Arial" w:cs="Arial"/>
        </w:rPr>
        <w:t xml:space="preserve"> vstupov koncipovaných tak, aby model AI urobil chybu</w:t>
      </w:r>
      <w:r w:rsidR="00EB4FC8">
        <w:rPr>
          <w:rFonts w:ascii="Arial" w:eastAsia="Calibri" w:hAnsi="Arial" w:cs="Arial"/>
        </w:rPr>
        <w:t>, resp. o</w:t>
      </w:r>
      <w:r w:rsidR="00511A49">
        <w:rPr>
          <w:rFonts w:ascii="Arial" w:eastAsia="Calibri" w:hAnsi="Arial" w:cs="Arial"/>
        </w:rPr>
        <w:t xml:space="preserve"> opatrenia voči </w:t>
      </w:r>
      <w:r w:rsidR="0062158F" w:rsidRPr="0062158F">
        <w:rPr>
          <w:rFonts w:ascii="Arial" w:eastAsia="Calibri" w:hAnsi="Arial" w:cs="Arial"/>
        </w:rPr>
        <w:t>útoko</w:t>
      </w:r>
      <w:r w:rsidR="00511A49">
        <w:rPr>
          <w:rFonts w:ascii="Arial" w:eastAsia="Calibri" w:hAnsi="Arial" w:cs="Arial"/>
        </w:rPr>
        <w:t>m</w:t>
      </w:r>
      <w:r w:rsidR="0062158F" w:rsidRPr="0062158F">
        <w:rPr>
          <w:rFonts w:ascii="Arial" w:eastAsia="Calibri" w:hAnsi="Arial" w:cs="Arial"/>
        </w:rPr>
        <w:t xml:space="preserve"> na dôvernosť alebo nedostatk</w:t>
      </w:r>
      <w:r w:rsidR="00511A49">
        <w:rPr>
          <w:rFonts w:ascii="Arial" w:eastAsia="Calibri" w:hAnsi="Arial" w:cs="Arial"/>
        </w:rPr>
        <w:t>y</w:t>
      </w:r>
      <w:r w:rsidR="0062158F" w:rsidRPr="0062158F">
        <w:rPr>
          <w:rFonts w:ascii="Arial" w:eastAsia="Calibri" w:hAnsi="Arial" w:cs="Arial"/>
        </w:rPr>
        <w:t xml:space="preserve"> model</w:t>
      </w:r>
      <w:r w:rsidR="00511A49">
        <w:rPr>
          <w:rFonts w:ascii="Arial" w:eastAsia="Calibri" w:hAnsi="Arial" w:cs="Arial"/>
        </w:rPr>
        <w:t>ov</w:t>
      </w:r>
      <w:r>
        <w:rPr>
          <w:rFonts w:ascii="Arial" w:eastAsia="Calibri" w:hAnsi="Arial" w:cs="Arial"/>
        </w:rPr>
        <w:t>.</w:t>
      </w:r>
    </w:p>
    <w:p w14:paraId="5535BCCD" w14:textId="279977C3" w:rsidR="005F0EE6" w:rsidRDefault="00783D2B" w:rsidP="003C57D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783D2B">
        <w:rPr>
          <w:rFonts w:ascii="Arial" w:eastAsia="Calibri" w:hAnsi="Arial" w:cs="Arial"/>
        </w:rPr>
        <w:t>aveden</w:t>
      </w:r>
      <w:r>
        <w:rPr>
          <w:rFonts w:ascii="Arial" w:eastAsia="Calibri" w:hAnsi="Arial" w:cs="Arial"/>
        </w:rPr>
        <w:t xml:space="preserve">ie </w:t>
      </w:r>
      <w:r w:rsidRPr="00783D2B">
        <w:rPr>
          <w:rFonts w:ascii="Arial" w:eastAsia="Calibri" w:hAnsi="Arial" w:cs="Arial"/>
        </w:rPr>
        <w:t>opatrení v oblasti kybernetickej bezpečnosti</w:t>
      </w:r>
      <w:r>
        <w:rPr>
          <w:rFonts w:ascii="Arial" w:eastAsia="Calibri" w:hAnsi="Arial" w:cs="Arial"/>
        </w:rPr>
        <w:t xml:space="preserve"> je odporúčanou súčasťou technickej dokumentácie vysokorizikových systémov AI (čl. 11, ods. 1 a príloha IV, ods. 2, písm. h)).</w:t>
      </w:r>
    </w:p>
    <w:p w14:paraId="3931CA09" w14:textId="77777777" w:rsidR="00783D2B" w:rsidRPr="0005520A" w:rsidRDefault="00783D2B" w:rsidP="003C57D9">
      <w:pPr>
        <w:jc w:val="both"/>
        <w:rPr>
          <w:rFonts w:ascii="Arial" w:hAnsi="Arial" w:cs="Arial"/>
        </w:rPr>
      </w:pPr>
    </w:p>
    <w:p w14:paraId="3009835B" w14:textId="4E8BA910" w:rsidR="002B0BCB" w:rsidRPr="0005520A" w:rsidRDefault="002B0BCB" w:rsidP="003C57D9">
      <w:pPr>
        <w:jc w:val="both"/>
        <w:rPr>
          <w:rFonts w:ascii="Arial" w:eastAsia="Calibri" w:hAnsi="Arial" w:cs="Arial"/>
        </w:rPr>
      </w:pP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Obr. </w:t>
      </w:r>
      <w:r w:rsidR="006706C7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2</w:t>
      </w: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 </w:t>
      </w:r>
      <w:r w:rsidR="006706C7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Domovská stránka European Union Agency for Cybersecurity</w:t>
      </w:r>
    </w:p>
    <w:p w14:paraId="7800FE8A" w14:textId="28109827" w:rsidR="002B0BCB" w:rsidRDefault="002B0BCB" w:rsidP="003C57D9">
      <w:pPr>
        <w:jc w:val="both"/>
        <w:rPr>
          <w:rFonts w:ascii="Arial" w:hAnsi="Arial" w:cs="Arial"/>
        </w:rPr>
      </w:pPr>
    </w:p>
    <w:p w14:paraId="267A7F15" w14:textId="735ABB54" w:rsidR="005F0EE6" w:rsidRDefault="005F0EE6" w:rsidP="005F0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súvise s kybernetickou bezpečnosťou systémov AI sa spomína</w:t>
      </w:r>
      <w:r w:rsidR="006706C7">
        <w:rPr>
          <w:rFonts w:ascii="Arial" w:hAnsi="Arial" w:cs="Arial"/>
        </w:rPr>
        <w:t xml:space="preserve"> a odkazuje najmä</w:t>
      </w:r>
      <w:r>
        <w:rPr>
          <w:rFonts w:ascii="Arial" w:hAnsi="Arial" w:cs="Arial"/>
        </w:rPr>
        <w:t xml:space="preserve"> </w:t>
      </w:r>
      <w:r w:rsidRPr="005F0EE6"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</w:rPr>
        <w:t>ariadenie</w:t>
      </w:r>
      <w:r w:rsidRPr="005F0EE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európskeho parlamentu a rady</w:t>
      </w:r>
      <w:r w:rsidRPr="005F0EE6">
        <w:rPr>
          <w:rFonts w:ascii="Arial" w:hAnsi="Arial" w:cs="Arial"/>
          <w:i/>
          <w:iCs/>
        </w:rPr>
        <w:t xml:space="preserve"> (EÚ) 2019/881</w:t>
      </w:r>
      <w:r>
        <w:rPr>
          <w:rFonts w:ascii="Arial" w:hAnsi="Arial" w:cs="Arial"/>
          <w:i/>
          <w:iCs/>
        </w:rPr>
        <w:t xml:space="preserve"> </w:t>
      </w:r>
      <w:r w:rsidRPr="005F0EE6">
        <w:rPr>
          <w:rFonts w:ascii="Arial" w:hAnsi="Arial" w:cs="Arial"/>
          <w:i/>
          <w:iCs/>
        </w:rPr>
        <w:t>zo 17. apríla 2019</w:t>
      </w:r>
      <w:r>
        <w:rPr>
          <w:rFonts w:ascii="Arial" w:hAnsi="Arial" w:cs="Arial"/>
          <w:i/>
          <w:iCs/>
        </w:rPr>
        <w:t xml:space="preserve"> </w:t>
      </w:r>
      <w:r w:rsidRPr="005F0EE6">
        <w:rPr>
          <w:rFonts w:ascii="Arial" w:hAnsi="Arial" w:cs="Arial"/>
          <w:i/>
          <w:iCs/>
        </w:rPr>
        <w:t>o agentúre ENISA (Agentúra Európskej únie pre kybernetickú bezpečnosť) a o certifikácii kybernetickej bezpečnosti informačných a komunikačných technológií</w:t>
      </w:r>
      <w:r w:rsidR="006706C7">
        <w:rPr>
          <w:rFonts w:ascii="Arial" w:hAnsi="Arial" w:cs="Arial"/>
          <w:i/>
          <w:iCs/>
        </w:rPr>
        <w:t xml:space="preserve"> (</w:t>
      </w:r>
      <w:r w:rsidR="006706C7" w:rsidRPr="006706C7">
        <w:rPr>
          <w:rFonts w:ascii="Arial" w:hAnsi="Arial" w:cs="Arial"/>
          <w:i/>
          <w:iCs/>
        </w:rPr>
        <w:t>enisa.europa.eu</w:t>
      </w:r>
      <w:r w:rsidR="006706C7">
        <w:rPr>
          <w:rFonts w:ascii="Arial" w:hAnsi="Arial" w:cs="Arial"/>
          <w:i/>
          <w:iCs/>
        </w:rPr>
        <w:t>).</w:t>
      </w:r>
    </w:p>
    <w:p w14:paraId="5E5B0B69" w14:textId="28B36727" w:rsidR="005F0EE6" w:rsidRDefault="005F0EE6" w:rsidP="005F0EE6">
      <w:pPr>
        <w:jc w:val="both"/>
        <w:rPr>
          <w:rFonts w:ascii="Arial" w:hAnsi="Arial" w:cs="Arial"/>
        </w:rPr>
      </w:pPr>
    </w:p>
    <w:p w14:paraId="5931F515" w14:textId="4B954855" w:rsidR="005E01FB" w:rsidRPr="0005520A" w:rsidRDefault="009B7381" w:rsidP="003C57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RIP Privacy</w:t>
      </w:r>
    </w:p>
    <w:p w14:paraId="4A69C564" w14:textId="350636D5" w:rsidR="009B7381" w:rsidRPr="009B7381" w:rsidRDefault="009B7381" w:rsidP="009B7381">
      <w:pPr>
        <w:jc w:val="both"/>
        <w:rPr>
          <w:rFonts w:ascii="Arial" w:hAnsi="Arial" w:cs="Arial"/>
        </w:rPr>
      </w:pPr>
      <w:r w:rsidRPr="009B7381">
        <w:rPr>
          <w:rFonts w:ascii="Arial" w:hAnsi="Arial" w:cs="Arial"/>
        </w:rPr>
        <w:t xml:space="preserve">Pojem RIP </w:t>
      </w:r>
      <w:r>
        <w:rPr>
          <w:rFonts w:ascii="Arial" w:hAnsi="Arial" w:cs="Arial"/>
        </w:rPr>
        <w:t>P</w:t>
      </w:r>
      <w:r w:rsidRPr="009B7381">
        <w:rPr>
          <w:rFonts w:ascii="Arial" w:hAnsi="Arial" w:cs="Arial"/>
        </w:rPr>
        <w:t xml:space="preserve">rivacy v súvislosti s AI sa najčastejšie používa neformálne, no veľmi výstižne, a znamená, že ochrana súkromia je pod vážnou hrozbou alebo </w:t>
      </w:r>
      <w:r w:rsidR="00F86A25">
        <w:rPr>
          <w:rFonts w:ascii="Arial" w:hAnsi="Arial" w:cs="Arial"/>
        </w:rPr>
        <w:t xml:space="preserve">je </w:t>
      </w:r>
      <w:r w:rsidRPr="009B7381">
        <w:rPr>
          <w:rFonts w:ascii="Arial" w:hAnsi="Arial" w:cs="Arial"/>
        </w:rPr>
        <w:t xml:space="preserve">už </w:t>
      </w:r>
      <w:r w:rsidR="00F86A25">
        <w:rPr>
          <w:rFonts w:ascii="Arial" w:hAnsi="Arial" w:cs="Arial"/>
        </w:rPr>
        <w:t>„</w:t>
      </w:r>
      <w:r w:rsidRPr="009B7381">
        <w:rPr>
          <w:rFonts w:ascii="Arial" w:hAnsi="Arial" w:cs="Arial"/>
        </w:rPr>
        <w:t>mŕtva</w:t>
      </w:r>
      <w:r w:rsidR="00F86A25">
        <w:rPr>
          <w:rFonts w:ascii="Arial" w:hAnsi="Arial" w:cs="Arial"/>
        </w:rPr>
        <w:t>“</w:t>
      </w:r>
      <w:r w:rsidRPr="009B7381">
        <w:rPr>
          <w:rFonts w:ascii="Arial" w:hAnsi="Arial" w:cs="Arial"/>
        </w:rPr>
        <w:t xml:space="preserve"> (Rest in Peace </w:t>
      </w:r>
      <w:r>
        <w:rPr>
          <w:rFonts w:ascii="Arial" w:hAnsi="Arial" w:cs="Arial"/>
        </w:rPr>
        <w:t>–</w:t>
      </w:r>
      <w:r w:rsidRPr="009B7381">
        <w:rPr>
          <w:rFonts w:ascii="Arial" w:hAnsi="Arial" w:cs="Arial"/>
        </w:rPr>
        <w:t xml:space="preserve"> RIP) v dôsledku masívneho a netransparentného spracovania osobných údajov systémami AI.</w:t>
      </w:r>
      <w:r>
        <w:rPr>
          <w:rFonts w:ascii="Arial" w:hAnsi="Arial" w:cs="Arial"/>
        </w:rPr>
        <w:t xml:space="preserve"> RIP Privacy sa n</w:t>
      </w:r>
      <w:r w:rsidRPr="009B7381">
        <w:rPr>
          <w:rFonts w:ascii="Arial" w:hAnsi="Arial" w:cs="Arial"/>
        </w:rPr>
        <w:t xml:space="preserve">evzťahuje na </w:t>
      </w:r>
      <w:r>
        <w:rPr>
          <w:rFonts w:ascii="Arial" w:hAnsi="Arial" w:cs="Arial"/>
        </w:rPr>
        <w:t xml:space="preserve">žiaden </w:t>
      </w:r>
      <w:r w:rsidRPr="009B7381">
        <w:rPr>
          <w:rFonts w:ascii="Arial" w:hAnsi="Arial" w:cs="Arial"/>
        </w:rPr>
        <w:t>konkrétny zákon, ale je to výraz obáv a kritiky súvisiac</w:t>
      </w:r>
      <w:r>
        <w:rPr>
          <w:rFonts w:ascii="Arial" w:hAnsi="Arial" w:cs="Arial"/>
        </w:rPr>
        <w:t>ej</w:t>
      </w:r>
      <w:r w:rsidRPr="009B7381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mnohými </w:t>
      </w:r>
      <w:r w:rsidRPr="009B7381">
        <w:rPr>
          <w:rFonts w:ascii="Arial" w:hAnsi="Arial" w:cs="Arial"/>
        </w:rPr>
        <w:t>rizikami AI</w:t>
      </w:r>
      <w:r>
        <w:rPr>
          <w:rFonts w:ascii="Arial" w:hAnsi="Arial" w:cs="Arial"/>
        </w:rPr>
        <w:t xml:space="preserve"> ako napr.:</w:t>
      </w:r>
    </w:p>
    <w:p w14:paraId="55BA0106" w14:textId="5019EC6C" w:rsidR="009B7381" w:rsidRPr="009B7381" w:rsidRDefault="009B7381" w:rsidP="009B7381">
      <w:pPr>
        <w:jc w:val="both"/>
        <w:rPr>
          <w:rFonts w:ascii="Arial" w:hAnsi="Arial" w:cs="Arial"/>
        </w:rPr>
      </w:pPr>
      <w:r w:rsidRPr="009B7381">
        <w:rPr>
          <w:rFonts w:ascii="Arial" w:hAnsi="Arial" w:cs="Arial"/>
        </w:rPr>
        <w:t xml:space="preserve">1. </w:t>
      </w:r>
      <w:r w:rsidR="00A5565E">
        <w:rPr>
          <w:rFonts w:ascii="Arial" w:hAnsi="Arial" w:cs="Arial"/>
        </w:rPr>
        <w:t>m</w:t>
      </w:r>
      <w:r w:rsidRPr="009B7381">
        <w:rPr>
          <w:rFonts w:ascii="Arial" w:hAnsi="Arial" w:cs="Arial"/>
        </w:rPr>
        <w:t xml:space="preserve">asívny zber a trénovanie na </w:t>
      </w:r>
      <w:r>
        <w:rPr>
          <w:rFonts w:ascii="Arial" w:hAnsi="Arial" w:cs="Arial"/>
        </w:rPr>
        <w:t xml:space="preserve">údajoch, </w:t>
      </w:r>
      <w:r w:rsidRPr="009B7381">
        <w:rPr>
          <w:rFonts w:ascii="Arial" w:hAnsi="Arial" w:cs="Arial"/>
        </w:rPr>
        <w:t>ktoré často zahŕňajú osobné, citlivé, neanonymné alebo autorsky chránené informácie</w:t>
      </w:r>
      <w:r>
        <w:rPr>
          <w:rFonts w:ascii="Arial" w:hAnsi="Arial" w:cs="Arial"/>
        </w:rPr>
        <w:t>,</w:t>
      </w:r>
    </w:p>
    <w:p w14:paraId="5900E9BF" w14:textId="72EB411B" w:rsidR="009B7381" w:rsidRPr="009B7381" w:rsidRDefault="009B7381" w:rsidP="009B7381">
      <w:pPr>
        <w:jc w:val="both"/>
        <w:rPr>
          <w:rFonts w:ascii="Arial" w:hAnsi="Arial" w:cs="Arial"/>
        </w:rPr>
      </w:pPr>
      <w:r w:rsidRPr="009B7381">
        <w:rPr>
          <w:rFonts w:ascii="Arial" w:hAnsi="Arial" w:cs="Arial"/>
        </w:rPr>
        <w:t xml:space="preserve">2. </w:t>
      </w:r>
      <w:r w:rsidR="00A5565E">
        <w:rPr>
          <w:rFonts w:ascii="Arial" w:hAnsi="Arial" w:cs="Arial"/>
        </w:rPr>
        <w:t>ú</w:t>
      </w:r>
      <w:r w:rsidRPr="009B7381">
        <w:rPr>
          <w:rFonts w:ascii="Arial" w:hAnsi="Arial" w:cs="Arial"/>
        </w:rPr>
        <w:t>nik citlivých informácií</w:t>
      </w:r>
      <w:r>
        <w:rPr>
          <w:rFonts w:ascii="Arial" w:hAnsi="Arial" w:cs="Arial"/>
        </w:rPr>
        <w:t xml:space="preserve"> vrátane tých, ktoré dobrovoľne vkladáme do chatbotov vrátane adries, fotografií, životopisov, </w:t>
      </w:r>
      <w:r w:rsidR="000C6CFB">
        <w:rPr>
          <w:rFonts w:ascii="Arial" w:hAnsi="Arial" w:cs="Arial"/>
        </w:rPr>
        <w:t>firemnej</w:t>
      </w:r>
      <w:r>
        <w:rPr>
          <w:rFonts w:ascii="Arial" w:hAnsi="Arial" w:cs="Arial"/>
        </w:rPr>
        <w:t xml:space="preserve"> dokumentácie...</w:t>
      </w:r>
    </w:p>
    <w:p w14:paraId="7057A7AC" w14:textId="749C42E2" w:rsidR="009B7381" w:rsidRPr="009B7381" w:rsidRDefault="009B7381" w:rsidP="009B7381">
      <w:pPr>
        <w:jc w:val="both"/>
        <w:rPr>
          <w:rFonts w:ascii="Arial" w:hAnsi="Arial" w:cs="Arial"/>
        </w:rPr>
      </w:pPr>
      <w:r w:rsidRPr="009B7381">
        <w:rPr>
          <w:rFonts w:ascii="Arial" w:hAnsi="Arial" w:cs="Arial"/>
        </w:rPr>
        <w:t xml:space="preserve">3. </w:t>
      </w:r>
      <w:r w:rsidR="00A5565E">
        <w:rPr>
          <w:rFonts w:ascii="Arial" w:hAnsi="Arial" w:cs="Arial"/>
        </w:rPr>
        <w:t>n</w:t>
      </w:r>
      <w:r w:rsidRPr="009B7381">
        <w:rPr>
          <w:rFonts w:ascii="Arial" w:hAnsi="Arial" w:cs="Arial"/>
        </w:rPr>
        <w:t>edostatok transparentnosti (</w:t>
      </w:r>
      <w:proofErr w:type="spellStart"/>
      <w:r w:rsidR="00F86A25">
        <w:rPr>
          <w:rFonts w:ascii="Arial" w:hAnsi="Arial" w:cs="Arial"/>
        </w:rPr>
        <w:t>b</w:t>
      </w:r>
      <w:r w:rsidRPr="009B7381">
        <w:rPr>
          <w:rFonts w:ascii="Arial" w:hAnsi="Arial" w:cs="Arial"/>
        </w:rPr>
        <w:t>lack</w:t>
      </w:r>
      <w:r w:rsidR="00F86A25">
        <w:rPr>
          <w:rFonts w:ascii="Arial" w:hAnsi="Arial" w:cs="Arial"/>
        </w:rPr>
        <w:t>-b</w:t>
      </w:r>
      <w:r w:rsidRPr="009B7381">
        <w:rPr>
          <w:rFonts w:ascii="Arial" w:hAnsi="Arial" w:cs="Arial"/>
        </w:rPr>
        <w:t>ox</w:t>
      </w:r>
      <w:r w:rsidR="00F86A25">
        <w:rPr>
          <w:rFonts w:ascii="Arial" w:hAnsi="Arial" w:cs="Arial"/>
        </w:rPr>
        <w:t>ing</w:t>
      </w:r>
      <w:proofErr w:type="spellEnd"/>
      <w:r w:rsidRPr="009B738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5565E">
        <w:rPr>
          <w:rFonts w:ascii="Arial" w:hAnsi="Arial" w:cs="Arial"/>
        </w:rPr>
        <w:t>kde</w:t>
      </w:r>
      <w:r>
        <w:rPr>
          <w:rFonts w:ascii="Arial" w:hAnsi="Arial" w:cs="Arial"/>
        </w:rPr>
        <w:t xml:space="preserve"> u systémov AI n</w:t>
      </w:r>
      <w:r w:rsidRPr="009B7381">
        <w:rPr>
          <w:rFonts w:ascii="Arial" w:hAnsi="Arial" w:cs="Arial"/>
        </w:rPr>
        <w:t xml:space="preserve">evieme, ako presne dospeli k rozhodnutiu a aké konkrétne vstupné </w:t>
      </w:r>
      <w:r>
        <w:rPr>
          <w:rFonts w:ascii="Arial" w:hAnsi="Arial" w:cs="Arial"/>
        </w:rPr>
        <w:t xml:space="preserve">údaje </w:t>
      </w:r>
      <w:r w:rsidRPr="009B7381">
        <w:rPr>
          <w:rFonts w:ascii="Arial" w:hAnsi="Arial" w:cs="Arial"/>
        </w:rPr>
        <w:t>k tomu použili</w:t>
      </w:r>
      <w:r>
        <w:rPr>
          <w:rFonts w:ascii="Arial" w:hAnsi="Arial" w:cs="Arial"/>
        </w:rPr>
        <w:t>,</w:t>
      </w:r>
    </w:p>
    <w:p w14:paraId="260581C8" w14:textId="24341E13" w:rsidR="009B7381" w:rsidRDefault="009B7381" w:rsidP="009B7381">
      <w:pPr>
        <w:jc w:val="both"/>
        <w:rPr>
          <w:rFonts w:ascii="Arial" w:hAnsi="Arial" w:cs="Arial"/>
        </w:rPr>
      </w:pPr>
      <w:r w:rsidRPr="009B7381">
        <w:rPr>
          <w:rFonts w:ascii="Arial" w:hAnsi="Arial" w:cs="Arial"/>
        </w:rPr>
        <w:t xml:space="preserve">4. </w:t>
      </w:r>
      <w:r w:rsidR="00A5565E">
        <w:rPr>
          <w:rFonts w:ascii="Arial" w:hAnsi="Arial" w:cs="Arial"/>
        </w:rPr>
        <w:t>p</w:t>
      </w:r>
      <w:r w:rsidRPr="009B7381">
        <w:rPr>
          <w:rFonts w:ascii="Arial" w:hAnsi="Arial" w:cs="Arial"/>
        </w:rPr>
        <w:t>okročilé sledovanie a</w:t>
      </w:r>
      <w:r>
        <w:rPr>
          <w:rFonts w:ascii="Arial" w:hAnsi="Arial" w:cs="Arial"/>
        </w:rPr>
        <w:t> </w:t>
      </w:r>
      <w:r w:rsidRPr="009B7381">
        <w:rPr>
          <w:rFonts w:ascii="Arial" w:hAnsi="Arial" w:cs="Arial"/>
        </w:rPr>
        <w:t>biometria</w:t>
      </w:r>
      <w:r>
        <w:rPr>
          <w:rFonts w:ascii="Arial" w:hAnsi="Arial" w:cs="Arial"/>
        </w:rPr>
        <w:t xml:space="preserve"> zahŕňajúce </w:t>
      </w:r>
      <w:r w:rsidRPr="009B7381">
        <w:rPr>
          <w:rFonts w:ascii="Arial" w:hAnsi="Arial" w:cs="Arial"/>
        </w:rPr>
        <w:t xml:space="preserve">automatické rozpoznávanie ľudských charakteristík (tváre, hlasu, chôdze) </w:t>
      </w:r>
      <w:r>
        <w:rPr>
          <w:rFonts w:ascii="Arial" w:hAnsi="Arial" w:cs="Arial"/>
        </w:rPr>
        <w:t>na verejných priestranstvách.</w:t>
      </w:r>
    </w:p>
    <w:p w14:paraId="14E88ECC" w14:textId="1F40DA20" w:rsidR="009B7381" w:rsidRDefault="009B7381" w:rsidP="009B7381">
      <w:pPr>
        <w:jc w:val="both"/>
        <w:rPr>
          <w:rFonts w:ascii="Arial" w:hAnsi="Arial" w:cs="Arial"/>
        </w:rPr>
      </w:pPr>
    </w:p>
    <w:p w14:paraId="35FAC709" w14:textId="77777777" w:rsidR="00F326F5" w:rsidRPr="0005520A" w:rsidRDefault="00F326F5" w:rsidP="00F326F5">
      <w:pPr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</w:pP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Obr.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3</w:t>
      </w:r>
      <w:r w:rsidRPr="0005520A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RIP Privacy</w:t>
      </w:r>
    </w:p>
    <w:p w14:paraId="15FCC350" w14:textId="1CDD84B2" w:rsidR="009B7381" w:rsidRDefault="009B7381" w:rsidP="009B7381">
      <w:pPr>
        <w:jc w:val="both"/>
        <w:rPr>
          <w:rFonts w:ascii="Arial" w:hAnsi="Arial" w:cs="Arial"/>
        </w:rPr>
      </w:pPr>
    </w:p>
    <w:p w14:paraId="79384FB7" w14:textId="4D1CF92C" w:rsidR="009B7381" w:rsidRDefault="00F326F5" w:rsidP="009B7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tejto súvislosti sa na verejnosti objavilo zarážajúce video, </w:t>
      </w:r>
      <w:r w:rsidR="00EC0428">
        <w:rPr>
          <w:rFonts w:ascii="Arial" w:hAnsi="Arial" w:cs="Arial"/>
        </w:rPr>
        <w:t xml:space="preserve">v ktorom sa istý holandský novinár prechádzal po ulici s okuliarmi s AI, prostredníctvom ktorých dokázal v reálnom čase identifikovať okoloidúce osoby a to iba na základe verejne prístupných údajov. Pre niekoho môže ísť iba o žart, ale ak si predstavíme, že takýmto spôsobom dokáže ktokoľvek nadviazať veľmi súkromný </w:t>
      </w:r>
      <w:r w:rsidR="00B13C87">
        <w:rPr>
          <w:rFonts w:ascii="Arial" w:hAnsi="Arial" w:cs="Arial"/>
        </w:rPr>
        <w:t xml:space="preserve">a citlivý </w:t>
      </w:r>
      <w:r w:rsidR="00EC0428">
        <w:rPr>
          <w:rFonts w:ascii="Arial" w:hAnsi="Arial" w:cs="Arial"/>
        </w:rPr>
        <w:t>kontakt s kýmkoľvek vrátane detí, otvára</w:t>
      </w:r>
      <w:r w:rsidR="00646187">
        <w:rPr>
          <w:rFonts w:ascii="Arial" w:hAnsi="Arial" w:cs="Arial"/>
        </w:rPr>
        <w:t xml:space="preserve">jú </w:t>
      </w:r>
      <w:r w:rsidR="00EC0428">
        <w:rPr>
          <w:rFonts w:ascii="Arial" w:hAnsi="Arial" w:cs="Arial"/>
        </w:rPr>
        <w:t xml:space="preserve">sa tu </w:t>
      </w:r>
      <w:r w:rsidR="00646187">
        <w:rPr>
          <w:rFonts w:ascii="Arial" w:hAnsi="Arial" w:cs="Arial"/>
        </w:rPr>
        <w:t>mnohé etické</w:t>
      </w:r>
      <w:r w:rsidR="001B5B0C">
        <w:rPr>
          <w:rFonts w:ascii="Arial" w:hAnsi="Arial" w:cs="Arial"/>
        </w:rPr>
        <w:t>,</w:t>
      </w:r>
      <w:r w:rsidR="00646187">
        <w:rPr>
          <w:rFonts w:ascii="Arial" w:hAnsi="Arial" w:cs="Arial"/>
        </w:rPr>
        <w:t xml:space="preserve"> sociálne</w:t>
      </w:r>
      <w:r w:rsidR="001B5B0C">
        <w:rPr>
          <w:rFonts w:ascii="Arial" w:hAnsi="Arial" w:cs="Arial"/>
        </w:rPr>
        <w:t>, no najmä bezpečnostné</w:t>
      </w:r>
      <w:r w:rsidR="00646187">
        <w:rPr>
          <w:rFonts w:ascii="Arial" w:hAnsi="Arial" w:cs="Arial"/>
        </w:rPr>
        <w:t xml:space="preserve"> otázky</w:t>
      </w:r>
      <w:r w:rsidR="00EC0428">
        <w:rPr>
          <w:rFonts w:ascii="Arial" w:hAnsi="Arial" w:cs="Arial"/>
        </w:rPr>
        <w:t>.</w:t>
      </w:r>
      <w:r w:rsidR="00B13C87">
        <w:rPr>
          <w:rFonts w:ascii="Arial" w:hAnsi="Arial" w:cs="Arial"/>
        </w:rPr>
        <w:t xml:space="preserve"> Každopádne bez kontroly takýchto zariadení veľmi rýchlo stratíme dôveru v okolitý svet. Uzavretie sa do seba, strach a nedôvera určite nie je to, čo od systémov AI očakávame.</w:t>
      </w:r>
    </w:p>
    <w:p w14:paraId="77ABE4AB" w14:textId="77777777" w:rsidR="00F326F5" w:rsidRPr="009B7381" w:rsidRDefault="00F326F5" w:rsidP="009B7381">
      <w:pPr>
        <w:jc w:val="both"/>
        <w:rPr>
          <w:rFonts w:ascii="Arial" w:hAnsi="Arial" w:cs="Arial"/>
        </w:rPr>
      </w:pPr>
    </w:p>
    <w:p w14:paraId="15C3EE6D" w14:textId="7F7E76B0" w:rsidR="00A002E5" w:rsidRPr="00B35B78" w:rsidRDefault="00B26EE9" w:rsidP="003C57D9">
      <w:pPr>
        <w:jc w:val="both"/>
        <w:rPr>
          <w:rFonts w:ascii="Arial" w:hAnsi="Arial" w:cs="Arial"/>
        </w:rPr>
      </w:pPr>
      <w:r w:rsidRPr="0005520A">
        <w:rPr>
          <w:rFonts w:ascii="Arial" w:hAnsi="Arial" w:cs="Arial"/>
        </w:rPr>
        <w:t>Marek Sopko</w:t>
      </w:r>
    </w:p>
    <w:sectPr w:rsidR="00A002E5" w:rsidRPr="00B35B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BC31" w14:textId="77777777" w:rsidR="00802411" w:rsidRDefault="00802411" w:rsidP="00042BF7">
      <w:r>
        <w:separator/>
      </w:r>
    </w:p>
  </w:endnote>
  <w:endnote w:type="continuationSeparator" w:id="0">
    <w:p w14:paraId="23E8407E" w14:textId="77777777" w:rsidR="00802411" w:rsidRDefault="00802411" w:rsidP="000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roman"/>
    <w:pitch w:val="default"/>
  </w:font>
  <w:font w:name="Noto Serif CJK SC"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 Mono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31DD" w14:textId="77777777" w:rsidR="00802411" w:rsidRDefault="00802411" w:rsidP="00042BF7">
      <w:r>
        <w:separator/>
      </w:r>
    </w:p>
  </w:footnote>
  <w:footnote w:type="continuationSeparator" w:id="0">
    <w:p w14:paraId="73BFE9E6" w14:textId="77777777" w:rsidR="00802411" w:rsidRDefault="00802411" w:rsidP="0004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C47B32"/>
    <w:multiLevelType w:val="multilevel"/>
    <w:tmpl w:val="E50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B0A61"/>
    <w:multiLevelType w:val="multilevel"/>
    <w:tmpl w:val="92D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D4"/>
    <w:multiLevelType w:val="multilevel"/>
    <w:tmpl w:val="D84A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2797"/>
    <w:multiLevelType w:val="hybridMultilevel"/>
    <w:tmpl w:val="EE167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635C"/>
    <w:multiLevelType w:val="hybridMultilevel"/>
    <w:tmpl w:val="BB068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C4892"/>
    <w:multiLevelType w:val="hybridMultilevel"/>
    <w:tmpl w:val="02A49748"/>
    <w:lvl w:ilvl="0" w:tplc="574E9B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6AFF"/>
    <w:multiLevelType w:val="multilevel"/>
    <w:tmpl w:val="036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B0DF9"/>
    <w:multiLevelType w:val="hybridMultilevel"/>
    <w:tmpl w:val="DEC862C2"/>
    <w:lvl w:ilvl="0" w:tplc="9A843AFA">
      <w:numFmt w:val="bullet"/>
      <w:lvlText w:val="-"/>
      <w:lvlJc w:val="left"/>
      <w:pPr>
        <w:ind w:left="720" w:hanging="360"/>
      </w:pPr>
      <w:rPr>
        <w:rFonts w:ascii="Arial" w:eastAsia="Noto Sans CJK SC Regular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02CD4"/>
    <w:multiLevelType w:val="multilevel"/>
    <w:tmpl w:val="1CF6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70763"/>
    <w:multiLevelType w:val="hybridMultilevel"/>
    <w:tmpl w:val="6082C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22D2"/>
    <w:multiLevelType w:val="multilevel"/>
    <w:tmpl w:val="23D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D6AD8"/>
    <w:multiLevelType w:val="hybridMultilevel"/>
    <w:tmpl w:val="EB560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D76BF"/>
    <w:multiLevelType w:val="multilevel"/>
    <w:tmpl w:val="832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C"/>
    <w:rsid w:val="000071B3"/>
    <w:rsid w:val="000244E4"/>
    <w:rsid w:val="00032FD8"/>
    <w:rsid w:val="00042BF7"/>
    <w:rsid w:val="0005520A"/>
    <w:rsid w:val="00060064"/>
    <w:rsid w:val="00067679"/>
    <w:rsid w:val="00071108"/>
    <w:rsid w:val="000C6CFB"/>
    <w:rsid w:val="000E5A03"/>
    <w:rsid w:val="00114382"/>
    <w:rsid w:val="001903B5"/>
    <w:rsid w:val="001B5B0C"/>
    <w:rsid w:val="001F2F7D"/>
    <w:rsid w:val="001F5D1F"/>
    <w:rsid w:val="0021137E"/>
    <w:rsid w:val="0021396F"/>
    <w:rsid w:val="0021563C"/>
    <w:rsid w:val="002162E5"/>
    <w:rsid w:val="00292676"/>
    <w:rsid w:val="002B0BCB"/>
    <w:rsid w:val="002C3EA6"/>
    <w:rsid w:val="0031410D"/>
    <w:rsid w:val="003C57D9"/>
    <w:rsid w:val="0040063E"/>
    <w:rsid w:val="00407207"/>
    <w:rsid w:val="0047271E"/>
    <w:rsid w:val="00511A49"/>
    <w:rsid w:val="005669F2"/>
    <w:rsid w:val="005E01FB"/>
    <w:rsid w:val="005F0EE6"/>
    <w:rsid w:val="00616307"/>
    <w:rsid w:val="0062158F"/>
    <w:rsid w:val="006359B2"/>
    <w:rsid w:val="00646187"/>
    <w:rsid w:val="00661100"/>
    <w:rsid w:val="006706C7"/>
    <w:rsid w:val="00671A7D"/>
    <w:rsid w:val="006A4688"/>
    <w:rsid w:val="006D5C1D"/>
    <w:rsid w:val="0073366C"/>
    <w:rsid w:val="00783D2B"/>
    <w:rsid w:val="007A1A6C"/>
    <w:rsid w:val="00802411"/>
    <w:rsid w:val="0082725F"/>
    <w:rsid w:val="00864A58"/>
    <w:rsid w:val="00891DF1"/>
    <w:rsid w:val="008B7615"/>
    <w:rsid w:val="009201BC"/>
    <w:rsid w:val="00940EDD"/>
    <w:rsid w:val="00947CAB"/>
    <w:rsid w:val="009B44F8"/>
    <w:rsid w:val="009B7381"/>
    <w:rsid w:val="009C3743"/>
    <w:rsid w:val="009F3A88"/>
    <w:rsid w:val="009F41B6"/>
    <w:rsid w:val="00A002E5"/>
    <w:rsid w:val="00A227F7"/>
    <w:rsid w:val="00A5125E"/>
    <w:rsid w:val="00A5565E"/>
    <w:rsid w:val="00B13C87"/>
    <w:rsid w:val="00B26EE9"/>
    <w:rsid w:val="00B35B78"/>
    <w:rsid w:val="00B471B2"/>
    <w:rsid w:val="00BB456C"/>
    <w:rsid w:val="00BC2659"/>
    <w:rsid w:val="00C011A2"/>
    <w:rsid w:val="00C260CB"/>
    <w:rsid w:val="00C54A47"/>
    <w:rsid w:val="00C6455A"/>
    <w:rsid w:val="00C726FC"/>
    <w:rsid w:val="00C755DE"/>
    <w:rsid w:val="00CA066C"/>
    <w:rsid w:val="00CB0937"/>
    <w:rsid w:val="00CC4995"/>
    <w:rsid w:val="00CE51E4"/>
    <w:rsid w:val="00D21135"/>
    <w:rsid w:val="00DE25A4"/>
    <w:rsid w:val="00DE55E9"/>
    <w:rsid w:val="00E17953"/>
    <w:rsid w:val="00E23FB0"/>
    <w:rsid w:val="00E434EA"/>
    <w:rsid w:val="00EA0C12"/>
    <w:rsid w:val="00EB4FC8"/>
    <w:rsid w:val="00EC0428"/>
    <w:rsid w:val="00EC488F"/>
    <w:rsid w:val="00F209BF"/>
    <w:rsid w:val="00F326F5"/>
    <w:rsid w:val="00F86A25"/>
    <w:rsid w:val="00FC196C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4FA1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overflowPunct w:val="0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Heading"/>
    <w:next w:val="Zkladntext"/>
    <w:qFormat/>
    <w:pPr>
      <w:numPr>
        <w:numId w:val="1"/>
      </w:numPr>
      <w:outlineLvl w:val="0"/>
    </w:pPr>
    <w:rPr>
      <w:rFonts w:ascii="Liberation Serif" w:eastAsia="Noto Serif CJK SC" w:hAnsi="Liberation Serif" w:cs="Liberation Serif"/>
      <w:b/>
      <w:bCs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1A6C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1A6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1A6C"/>
    <w:pPr>
      <w:keepNext/>
      <w:keepLines/>
      <w:suppressAutoHyphens w:val="0"/>
      <w:overflowPunct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kern w:val="0"/>
      <w:sz w:val="22"/>
      <w:szCs w:val="22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3">
    <w:name w:val="Predvolené písmo odsek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Noto Sans CJK SC Regular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Noto Sans CJK SC Regular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80"/>
      <w:u w:val="single"/>
    </w:rPr>
  </w:style>
  <w:style w:type="character" w:styleId="PouitHypertextovPrepojenie">
    <w:name w:val="FollowedHyperlink"/>
    <w:rPr>
      <w:color w:val="80000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iln1">
    <w:name w:val="Silný1"/>
    <w:rPr>
      <w:b/>
      <w:bCs/>
    </w:rPr>
  </w:style>
  <w:style w:type="character" w:customStyle="1" w:styleId="SourceText">
    <w:name w:val="Source Text"/>
    <w:rPr>
      <w:rFonts w:ascii="Liberation Mono" w:eastAsia="DejaVu Sans Mono" w:hAnsi="Liberation Mono" w:cs="Liberation Mono"/>
    </w:rPr>
  </w:style>
  <w:style w:type="character" w:customStyle="1" w:styleId="k">
    <w:name w:val="k"/>
    <w:basedOn w:val="Predvolenpsmoodseku3"/>
  </w:style>
  <w:style w:type="character" w:customStyle="1" w:styleId="n">
    <w:name w:val="n"/>
    <w:basedOn w:val="Predvolenpsmoodseku3"/>
  </w:style>
  <w:style w:type="character" w:customStyle="1" w:styleId="p">
    <w:name w:val="p"/>
    <w:basedOn w:val="Predvolenpsmoodseku3"/>
  </w:style>
  <w:style w:type="character" w:customStyle="1" w:styleId="o">
    <w:name w:val="o"/>
    <w:basedOn w:val="Predvolenpsmoodseku3"/>
  </w:style>
  <w:style w:type="character" w:customStyle="1" w:styleId="s1">
    <w:name w:val="s1"/>
    <w:basedOn w:val="Predvolenpsmoodseku3"/>
  </w:style>
  <w:style w:type="character" w:customStyle="1" w:styleId="pre">
    <w:name w:val="pre"/>
    <w:basedOn w:val="Predvolenpsmoodseku3"/>
  </w:style>
  <w:style w:type="character" w:styleId="KdHTML">
    <w:name w:val="HTML Code"/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rPr>
      <w:rFonts w:ascii="Courier New" w:hAnsi="Courier New" w:cs="Courier New"/>
    </w:rPr>
  </w:style>
  <w:style w:type="character" w:styleId="Zvraznenie">
    <w:name w:val="Emphasis"/>
    <w:uiPriority w:val="20"/>
    <w:qFormat/>
    <w:rPr>
      <w:i/>
      <w:iCs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Popis3">
    <w:name w:val="Popis3"/>
    <w:basedOn w:val="Normlny"/>
    <w:pPr>
      <w:suppressLineNumbers/>
      <w:spacing w:before="120" w:after="120"/>
    </w:pPr>
    <w:rPr>
      <w:i/>
      <w:iCs/>
    </w:rPr>
  </w:style>
  <w:style w:type="paragraph" w:customStyle="1" w:styleId="Popis2">
    <w:name w:val="Popis2"/>
    <w:basedOn w:val="Normlny"/>
    <w:pPr>
      <w:suppressLineNumbers/>
      <w:spacing w:before="120" w:after="120"/>
    </w:pPr>
    <w:rPr>
      <w:rFonts w:cs="Noto Sans Devanagari"/>
      <w:i/>
      <w:iCs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Normlny"/>
    <w:pPr>
      <w:ind w:left="567"/>
    </w:pPr>
  </w:style>
  <w:style w:type="paragraph" w:customStyle="1" w:styleId="ListHeading">
    <w:name w:val="List Heading"/>
    <w:basedOn w:val="Normlny"/>
    <w:next w:val="ListContents"/>
  </w:style>
  <w:style w:type="paragraph" w:customStyle="1" w:styleId="PreformattedText">
    <w:name w:val="Preformatted Text"/>
    <w:basedOn w:val="Normlny"/>
    <w:rPr>
      <w:rFonts w:ascii="Liberation Mono" w:eastAsia="DejaVu Sans Mono" w:hAnsi="Liberation Mono" w:cs="Liberation Mono"/>
      <w:sz w:val="20"/>
      <w:szCs w:val="20"/>
    </w:rPr>
  </w:style>
  <w:style w:type="paragraph" w:styleId="PredformtovanHTML">
    <w:name w:val="HTML Preformatted"/>
    <w:basedOn w:val="Normlny"/>
    <w:pPr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Nadpis2Char">
    <w:name w:val="Nadpis 2 Char"/>
    <w:link w:val="Nadpis2"/>
    <w:uiPriority w:val="9"/>
    <w:semiHidden/>
    <w:rsid w:val="007A1A6C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Nadpis3Char">
    <w:name w:val="Nadpis 3 Char"/>
    <w:link w:val="Nadpis3"/>
    <w:uiPriority w:val="9"/>
    <w:semiHidden/>
    <w:rsid w:val="007A1A6C"/>
    <w:rPr>
      <w:rFonts w:ascii="Calibri Light" w:eastAsia="Times New Roman" w:hAnsi="Calibri Light" w:cs="Mangal"/>
      <w:b/>
      <w:bCs/>
      <w:kern w:val="2"/>
      <w:sz w:val="26"/>
      <w:szCs w:val="23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A1A6C"/>
    <w:rPr>
      <w:rFonts w:ascii="Calibri Light" w:hAnsi="Calibri Light"/>
      <w:i/>
      <w:iCs/>
      <w:color w:val="2F5496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7A1A6C"/>
    <w:pPr>
      <w:suppressAutoHyphens w:val="0"/>
      <w:overflowPunct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sk-SK" w:bidi="ar-SA"/>
    </w:rPr>
  </w:style>
  <w:style w:type="character" w:styleId="Vrazn">
    <w:name w:val="Strong"/>
    <w:uiPriority w:val="22"/>
    <w:qFormat/>
    <w:rsid w:val="007A1A6C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42BF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link w:val="Hlavika"/>
    <w:uiPriority w:val="99"/>
    <w:rsid w:val="00042BF7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042BF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link w:val="Pta"/>
    <w:uiPriority w:val="99"/>
    <w:rsid w:val="00042BF7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styleId="Nevyrieenzmienka">
    <w:name w:val="Unresolved Mention"/>
    <w:uiPriority w:val="99"/>
    <w:semiHidden/>
    <w:unhideWhenUsed/>
    <w:rsid w:val="002162E5"/>
    <w:rPr>
      <w:color w:val="605E5C"/>
      <w:shd w:val="clear" w:color="auto" w:fill="E1DFDD"/>
    </w:rPr>
  </w:style>
  <w:style w:type="character" w:styleId="Odkaznakomentr">
    <w:name w:val="annotation reference"/>
    <w:uiPriority w:val="99"/>
    <w:semiHidden/>
    <w:unhideWhenUsed/>
    <w:rsid w:val="000552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20A"/>
    <w:rPr>
      <w:rFonts w:cs="Mangal"/>
      <w:sz w:val="20"/>
      <w:szCs w:val="18"/>
    </w:rPr>
  </w:style>
  <w:style w:type="character" w:customStyle="1" w:styleId="TextkomentraChar">
    <w:name w:val="Text komentára Char"/>
    <w:link w:val="Textkomentra"/>
    <w:uiPriority w:val="99"/>
    <w:semiHidden/>
    <w:rsid w:val="0005520A"/>
    <w:rPr>
      <w:rFonts w:ascii="Liberation Serif" w:eastAsia="Noto Sans CJK SC Regular" w:hAnsi="Liberation Serif" w:cs="Mangal"/>
      <w:kern w:val="2"/>
      <w:szCs w:val="18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20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520A"/>
    <w:rPr>
      <w:rFonts w:ascii="Liberation Serif" w:eastAsia="Noto Sans CJK SC Regular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C3A4-D60E-471E-9C80-01C1E42E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5797</Characters>
  <Application>Microsoft Office Word</Application>
  <DocSecurity>0</DocSecurity>
  <Lines>109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2025-12-12T09:45:00Z</dcterms:created>
  <dcterms:modified xsi:type="dcterms:W3CDTF">2025-12-15T08:20:00Z</dcterms:modified>
</cp:coreProperties>
</file>