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0B452B" w14:textId="77777777" w:rsidR="00895033" w:rsidRDefault="00532FE3">
      <w:pPr>
        <w:jc w:val="both"/>
      </w:pPr>
      <w:r>
        <w:rPr>
          <w:noProof/>
        </w:rPr>
        <w:drawing>
          <wp:anchor distT="0" distB="0" distL="0" distR="0" simplePos="0" relativeHeight="2" behindDoc="1" locked="0" layoutInCell="1" allowOverlap="1" wp14:anchorId="39793A41" wp14:editId="7ABC9D3C">
            <wp:simplePos x="0" y="0"/>
            <wp:positionH relativeFrom="column">
              <wp:posOffset>4194810</wp:posOffset>
            </wp:positionH>
            <wp:positionV relativeFrom="paragraph">
              <wp:posOffset>-452755</wp:posOffset>
            </wp:positionV>
            <wp:extent cx="1924050" cy="919480"/>
            <wp:effectExtent l="0" t="0" r="0" b="0"/>
            <wp:wrapNone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96A19" w14:textId="77777777" w:rsidR="00895033" w:rsidRDefault="00532FE3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Ne-bezpečnosť umelej inteligencie</w:t>
      </w:r>
    </w:p>
    <w:p w14:paraId="2A181501" w14:textId="77777777" w:rsidR="00895033" w:rsidRDefault="00895033">
      <w:pPr>
        <w:jc w:val="both"/>
        <w:rPr>
          <w:rFonts w:ascii="Arial" w:hAnsi="Arial" w:cs="Arial"/>
          <w:iCs/>
          <w:color w:val="000000"/>
        </w:rPr>
      </w:pPr>
    </w:p>
    <w:p w14:paraId="78EA8B9F" w14:textId="2028CCB2" w:rsidR="00895033" w:rsidRDefault="00A81D93">
      <w:pPr>
        <w:jc w:val="both"/>
      </w:pPr>
      <w:r>
        <w:rPr>
          <w:rFonts w:ascii="Arial" w:hAnsi="Arial" w:cs="Arial"/>
        </w:rPr>
        <w:t>V dnešnej časti seriálu si doplníme informácie týkajúce sa sumarizácie a zhodnotenia bezpečnostných chýb a slabín technických prostriedkov a</w:t>
      </w:r>
      <w:r w:rsidR="00D22B84">
        <w:rPr>
          <w:rFonts w:ascii="Arial" w:hAnsi="Arial" w:cs="Arial"/>
        </w:rPr>
        <w:t xml:space="preserve"> ich </w:t>
      </w:r>
      <w:r>
        <w:rPr>
          <w:rFonts w:ascii="Arial" w:hAnsi="Arial" w:cs="Arial"/>
        </w:rPr>
        <w:t xml:space="preserve">softvéru. Ďalej sa budeme venovať generatívnej AI (GenAI), ktorá sa zameriava na vytváranie nového obsahu. Konkrétne </w:t>
      </w:r>
      <w:r w:rsidR="00D22B84">
        <w:rPr>
          <w:rFonts w:ascii="Arial" w:hAnsi="Arial" w:cs="Arial"/>
        </w:rPr>
        <w:t>sa budeme venovať j</w:t>
      </w:r>
      <w:r>
        <w:rPr>
          <w:rFonts w:ascii="Arial" w:hAnsi="Arial" w:cs="Arial"/>
        </w:rPr>
        <w:t>ej využit</w:t>
      </w:r>
      <w:r w:rsidR="00D22B84">
        <w:rPr>
          <w:rFonts w:ascii="Arial" w:hAnsi="Arial" w:cs="Arial"/>
        </w:rPr>
        <w:t>iu</w:t>
      </w:r>
      <w:r>
        <w:rPr>
          <w:rFonts w:ascii="Arial" w:hAnsi="Arial" w:cs="Arial"/>
        </w:rPr>
        <w:t xml:space="preserve"> a problémom súvisiacim s tvorbou programového kódu. </w:t>
      </w:r>
      <w:r w:rsidR="00D22B84">
        <w:rPr>
          <w:rFonts w:ascii="Arial" w:hAnsi="Arial" w:cs="Arial"/>
        </w:rPr>
        <w:t xml:space="preserve">Uplatníme </w:t>
      </w:r>
      <w:r>
        <w:rPr>
          <w:rFonts w:ascii="Arial" w:hAnsi="Arial" w:cs="Arial"/>
        </w:rPr>
        <w:t>pritom najnovšiu hodnotiacu správu spoločnosti Veracode (</w:t>
      </w:r>
      <w:r w:rsidRPr="00A81D93">
        <w:rPr>
          <w:rFonts w:ascii="Arial" w:hAnsi="Arial" w:cs="Arial"/>
        </w:rPr>
        <w:t>veracode.com</w:t>
      </w:r>
      <w:r w:rsidRPr="00A81D93">
        <w:rPr>
          <w:rFonts w:ascii="Arial" w:hAnsi="Arial" w:cs="Arial"/>
        </w:rPr>
        <w:t>)</w:t>
      </w:r>
      <w:r>
        <w:rPr>
          <w:rFonts w:ascii="Arial" w:hAnsi="Arial" w:cs="Arial"/>
        </w:rPr>
        <w:t>, ktorá varuje pred rizikami GenAI.</w:t>
      </w:r>
    </w:p>
    <w:p w14:paraId="58FB3ECF" w14:textId="77777777" w:rsidR="00895033" w:rsidRDefault="00895033">
      <w:pPr>
        <w:jc w:val="both"/>
        <w:rPr>
          <w:rFonts w:ascii="Arial" w:hAnsi="Arial" w:cs="Arial"/>
        </w:rPr>
      </w:pPr>
    </w:p>
    <w:p w14:paraId="39A56257" w14:textId="049504FC" w:rsidR="00895033" w:rsidRDefault="00532FE3">
      <w:pPr>
        <w:jc w:val="both"/>
      </w:pP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 xml:space="preserve">Obr. 1 </w:t>
      </w:r>
      <w:r w:rsidR="00BE4FA7"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  <w:t>GenAI a kód s integrovanými chybami</w:t>
      </w:r>
    </w:p>
    <w:p w14:paraId="18BA86F7" w14:textId="77777777" w:rsidR="00895033" w:rsidRDefault="00895033">
      <w:pPr>
        <w:jc w:val="both"/>
        <w:rPr>
          <w:rFonts w:ascii="Arial" w:hAnsi="Arial" w:cs="Arial"/>
        </w:rPr>
      </w:pPr>
    </w:p>
    <w:p w14:paraId="46D85FA9" w14:textId="240E03C7" w:rsidR="00895033" w:rsidRDefault="00532FE3">
      <w:pPr>
        <w:jc w:val="both"/>
      </w:pPr>
      <w:r>
        <w:rPr>
          <w:rFonts w:ascii="Arial" w:hAnsi="Arial" w:cs="Arial"/>
          <w:b/>
          <w:bCs/>
        </w:rPr>
        <w:t xml:space="preserve">MITRE </w:t>
      </w:r>
      <w:r w:rsidR="00696F23">
        <w:rPr>
          <w:rFonts w:ascii="Arial" w:hAnsi="Arial" w:cs="Arial"/>
          <w:b/>
          <w:bCs/>
        </w:rPr>
        <w:t xml:space="preserve">CWE </w:t>
      </w:r>
      <w:r>
        <w:rPr>
          <w:rFonts w:ascii="Arial" w:hAnsi="Arial" w:cs="Arial"/>
          <w:b/>
          <w:bCs/>
        </w:rPr>
        <w:t>(</w:t>
      </w:r>
      <w:r w:rsidR="00696F23">
        <w:rPr>
          <w:rFonts w:ascii="Arial" w:hAnsi="Arial" w:cs="Arial"/>
          <w:b/>
          <w:bCs/>
        </w:rPr>
        <w:t>cwe.</w:t>
      </w:r>
      <w:r>
        <w:rPr>
          <w:rFonts w:ascii="Arial" w:hAnsi="Arial" w:cs="Arial"/>
          <w:b/>
          <w:bCs/>
        </w:rPr>
        <w:t>mitre.org)</w:t>
      </w:r>
    </w:p>
    <w:p w14:paraId="69E8A13E" w14:textId="0CFA5960" w:rsidR="002B0A59" w:rsidRDefault="00696F23" w:rsidP="00696F23">
      <w:pPr>
        <w:jc w:val="both"/>
        <w:rPr>
          <w:rFonts w:ascii="Arial" w:hAnsi="Arial" w:cs="Arial"/>
        </w:rPr>
      </w:pPr>
      <w:r w:rsidRPr="00696F23">
        <w:rPr>
          <w:rFonts w:ascii="Arial" w:hAnsi="Arial" w:cs="Arial"/>
        </w:rPr>
        <w:t xml:space="preserve">CWE (Common Weakness Enumeration) nie je len obyčajný zoznam </w:t>
      </w:r>
      <w:r w:rsidR="00D96D2F">
        <w:rPr>
          <w:rFonts w:ascii="Arial" w:hAnsi="Arial" w:cs="Arial"/>
        </w:rPr>
        <w:t xml:space="preserve">(list) </w:t>
      </w:r>
      <w:r w:rsidRPr="00696F23">
        <w:rPr>
          <w:rFonts w:ascii="Arial" w:hAnsi="Arial" w:cs="Arial"/>
        </w:rPr>
        <w:t xml:space="preserve">chýb, ale </w:t>
      </w:r>
      <w:r w:rsidR="00D96D2F">
        <w:rPr>
          <w:rFonts w:ascii="Arial" w:hAnsi="Arial" w:cs="Arial"/>
        </w:rPr>
        <w:t xml:space="preserve">ide o </w:t>
      </w:r>
      <w:r w:rsidRPr="00696F23">
        <w:rPr>
          <w:rFonts w:ascii="Arial" w:hAnsi="Arial" w:cs="Arial"/>
        </w:rPr>
        <w:t xml:space="preserve">komplexný klasifikačný systém, ktorý vnáša poriadok do sveta </w:t>
      </w:r>
      <w:r w:rsidR="003857EF" w:rsidRPr="00696F23">
        <w:rPr>
          <w:rFonts w:ascii="Arial" w:hAnsi="Arial" w:cs="Arial"/>
        </w:rPr>
        <w:t>hardvérových</w:t>
      </w:r>
      <w:r w:rsidR="003857EF" w:rsidRPr="00696F23">
        <w:rPr>
          <w:rFonts w:ascii="Arial" w:hAnsi="Arial" w:cs="Arial"/>
        </w:rPr>
        <w:t xml:space="preserve"> </w:t>
      </w:r>
      <w:r w:rsidR="003857EF">
        <w:rPr>
          <w:rFonts w:ascii="Arial" w:hAnsi="Arial" w:cs="Arial"/>
        </w:rPr>
        <w:t xml:space="preserve">a </w:t>
      </w:r>
      <w:r w:rsidRPr="00696F23">
        <w:rPr>
          <w:rFonts w:ascii="Arial" w:hAnsi="Arial" w:cs="Arial"/>
        </w:rPr>
        <w:t xml:space="preserve">softvérových slabín. </w:t>
      </w:r>
      <w:r w:rsidR="00A86167">
        <w:rPr>
          <w:rFonts w:ascii="Arial" w:hAnsi="Arial" w:cs="Arial"/>
        </w:rPr>
        <w:t xml:space="preserve">Pokiaľ </w:t>
      </w:r>
      <w:r w:rsidRPr="00696F23">
        <w:rPr>
          <w:rFonts w:ascii="Arial" w:hAnsi="Arial" w:cs="Arial"/>
        </w:rPr>
        <w:t>známejšie CVE (Common Vulnerabilities and Exposures</w:t>
      </w:r>
      <w:r w:rsidR="00D96D2F">
        <w:rPr>
          <w:rFonts w:ascii="Arial" w:hAnsi="Arial" w:cs="Arial"/>
        </w:rPr>
        <w:t xml:space="preserve">, </w:t>
      </w:r>
      <w:r w:rsidR="00D96D2F" w:rsidRPr="00D96D2F">
        <w:rPr>
          <w:rFonts w:ascii="Arial" w:hAnsi="Arial" w:cs="Arial"/>
        </w:rPr>
        <w:t>cve.org</w:t>
      </w:r>
      <w:r w:rsidRPr="00696F23">
        <w:rPr>
          <w:rFonts w:ascii="Arial" w:hAnsi="Arial" w:cs="Arial"/>
        </w:rPr>
        <w:t>) označuj</w:t>
      </w:r>
      <w:r w:rsidR="00A86167">
        <w:rPr>
          <w:rFonts w:ascii="Arial" w:hAnsi="Arial" w:cs="Arial"/>
        </w:rPr>
        <w:t>ú</w:t>
      </w:r>
      <w:r w:rsidRPr="00696F23">
        <w:rPr>
          <w:rFonts w:ascii="Arial" w:hAnsi="Arial" w:cs="Arial"/>
        </w:rPr>
        <w:t xml:space="preserve"> konkrétne, už nájdené </w:t>
      </w:r>
      <w:r w:rsidR="003857EF">
        <w:rPr>
          <w:rFonts w:ascii="Arial" w:hAnsi="Arial" w:cs="Arial"/>
        </w:rPr>
        <w:t xml:space="preserve">bezpečnostné diery a </w:t>
      </w:r>
      <w:r w:rsidRPr="00696F23">
        <w:rPr>
          <w:rFonts w:ascii="Arial" w:hAnsi="Arial" w:cs="Arial"/>
        </w:rPr>
        <w:t xml:space="preserve">zraniteľnosti v špecifických produktoch, CWE sa zameriava na </w:t>
      </w:r>
      <w:r w:rsidR="00D72660">
        <w:rPr>
          <w:rFonts w:ascii="Arial" w:hAnsi="Arial" w:cs="Arial"/>
        </w:rPr>
        <w:t>„jadro“</w:t>
      </w:r>
      <w:r w:rsidRPr="00696F23">
        <w:rPr>
          <w:rFonts w:ascii="Arial" w:hAnsi="Arial" w:cs="Arial"/>
        </w:rPr>
        <w:t xml:space="preserve"> problému</w:t>
      </w:r>
      <w:r w:rsidR="002B0A59">
        <w:rPr>
          <w:rFonts w:ascii="Arial" w:hAnsi="Arial" w:cs="Arial"/>
        </w:rPr>
        <w:t>,</w:t>
      </w:r>
      <w:r w:rsidRPr="00696F23">
        <w:rPr>
          <w:rFonts w:ascii="Arial" w:hAnsi="Arial" w:cs="Arial"/>
        </w:rPr>
        <w:t xml:space="preserve"> teda na typologickú podstatu chyby, ktorá sa môže opakovať v akomkoľvek pro</w:t>
      </w:r>
      <w:r w:rsidR="003857EF">
        <w:rPr>
          <w:rFonts w:ascii="Arial" w:hAnsi="Arial" w:cs="Arial"/>
        </w:rPr>
        <w:t>dukte</w:t>
      </w:r>
      <w:r w:rsidRPr="00696F23">
        <w:rPr>
          <w:rFonts w:ascii="Arial" w:hAnsi="Arial" w:cs="Arial"/>
        </w:rPr>
        <w:t>.</w:t>
      </w:r>
      <w:r w:rsidR="002B0A59">
        <w:rPr>
          <w:rFonts w:ascii="Arial" w:hAnsi="Arial" w:cs="Arial"/>
        </w:rPr>
        <w:t xml:space="preserve"> </w:t>
      </w:r>
      <w:r w:rsidRPr="00696F23">
        <w:rPr>
          <w:rFonts w:ascii="Arial" w:hAnsi="Arial" w:cs="Arial"/>
        </w:rPr>
        <w:t xml:space="preserve">Systém </w:t>
      </w:r>
      <w:r w:rsidR="003857EF">
        <w:rPr>
          <w:rFonts w:ascii="Arial" w:hAnsi="Arial" w:cs="Arial"/>
        </w:rPr>
        <w:t xml:space="preserve">CWE </w:t>
      </w:r>
      <w:r w:rsidRPr="00696F23">
        <w:rPr>
          <w:rFonts w:ascii="Arial" w:hAnsi="Arial" w:cs="Arial"/>
        </w:rPr>
        <w:t>funguje ako rozsiahly katalóg kde má každá slabina svoje unikátne ID.</w:t>
      </w:r>
      <w:r w:rsidR="00702BDA">
        <w:rPr>
          <w:rFonts w:ascii="Arial" w:hAnsi="Arial" w:cs="Arial"/>
        </w:rPr>
        <w:t xml:space="preserve"> </w:t>
      </w:r>
      <w:r w:rsidRPr="00696F23">
        <w:rPr>
          <w:rFonts w:ascii="Arial" w:hAnsi="Arial" w:cs="Arial"/>
        </w:rPr>
        <w:t>Tento katalóg umožňuje programátorom, bezpečnostným testerom a automatizovaným nástrojom komunikovať v jednotnom jazyku.</w:t>
      </w:r>
    </w:p>
    <w:p w14:paraId="3A186EB5" w14:textId="4F15F8DD" w:rsidR="00895033" w:rsidRDefault="0034259A" w:rsidP="00696F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Špecifický</w:t>
      </w:r>
      <w:r w:rsidR="00702BDA">
        <w:rPr>
          <w:rFonts w:ascii="Arial" w:hAnsi="Arial" w:cs="Arial"/>
        </w:rPr>
        <w:t xml:space="preserve"> </w:t>
      </w:r>
      <w:r w:rsidR="00696F23" w:rsidRPr="00696F23">
        <w:rPr>
          <w:rFonts w:ascii="Arial" w:hAnsi="Arial" w:cs="Arial"/>
        </w:rPr>
        <w:t>rebríček „CWE Top 25“</w:t>
      </w:r>
      <w:r w:rsidR="00D96D2F">
        <w:rPr>
          <w:rFonts w:ascii="Arial" w:hAnsi="Arial" w:cs="Arial"/>
        </w:rPr>
        <w:t xml:space="preserve"> (</w:t>
      </w:r>
      <w:r w:rsidR="00D96D2F" w:rsidRPr="00D96D2F">
        <w:rPr>
          <w:rFonts w:ascii="Arial" w:hAnsi="Arial" w:cs="Arial"/>
        </w:rPr>
        <w:t>cwe.mitre.org/top25</w:t>
      </w:r>
      <w:r w:rsidR="00D96D2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2B0A59">
        <w:rPr>
          <w:rFonts w:ascii="Arial" w:hAnsi="Arial" w:cs="Arial"/>
        </w:rPr>
        <w:t xml:space="preserve">vyberá z CVE záznamov (records) </w:t>
      </w:r>
      <w:r w:rsidR="00D96D2F">
        <w:rPr>
          <w:rFonts w:ascii="Arial" w:hAnsi="Arial" w:cs="Arial"/>
        </w:rPr>
        <w:t xml:space="preserve">25 </w:t>
      </w:r>
      <w:r w:rsidR="00696F23" w:rsidRPr="00696F23">
        <w:rPr>
          <w:rFonts w:ascii="Arial" w:hAnsi="Arial" w:cs="Arial"/>
        </w:rPr>
        <w:t>najnebezpečnejš</w:t>
      </w:r>
      <w:r w:rsidR="00D96D2F">
        <w:rPr>
          <w:rFonts w:ascii="Arial" w:hAnsi="Arial" w:cs="Arial"/>
        </w:rPr>
        <w:t>ích</w:t>
      </w:r>
      <w:r w:rsidR="00696F23" w:rsidRPr="00696F23">
        <w:rPr>
          <w:rFonts w:ascii="Arial" w:hAnsi="Arial" w:cs="Arial"/>
        </w:rPr>
        <w:t xml:space="preserve"> a najčastejšie sa vyskytujúc</w:t>
      </w:r>
      <w:r w:rsidR="00D96D2F">
        <w:rPr>
          <w:rFonts w:ascii="Arial" w:hAnsi="Arial" w:cs="Arial"/>
        </w:rPr>
        <w:t>ich</w:t>
      </w:r>
      <w:r w:rsidR="00696F23" w:rsidRPr="00696F23">
        <w:rPr>
          <w:rFonts w:ascii="Arial" w:hAnsi="Arial" w:cs="Arial"/>
        </w:rPr>
        <w:t xml:space="preserve"> slab</w:t>
      </w:r>
      <w:r w:rsidR="00D96D2F">
        <w:rPr>
          <w:rFonts w:ascii="Arial" w:hAnsi="Arial" w:cs="Arial"/>
        </w:rPr>
        <w:t>ín</w:t>
      </w:r>
      <w:r w:rsidR="00696F23" w:rsidRPr="00696F23">
        <w:rPr>
          <w:rFonts w:ascii="Arial" w:hAnsi="Arial" w:cs="Arial"/>
        </w:rPr>
        <w:t xml:space="preserve"> v súčasnom softvéri. </w:t>
      </w:r>
      <w:r w:rsidR="00702BDA">
        <w:rPr>
          <w:rFonts w:ascii="Arial" w:hAnsi="Arial" w:cs="Arial"/>
        </w:rPr>
        <w:t>S</w:t>
      </w:r>
      <w:r w:rsidR="00696F23" w:rsidRPr="00696F23">
        <w:rPr>
          <w:rFonts w:ascii="Arial" w:hAnsi="Arial" w:cs="Arial"/>
        </w:rPr>
        <w:t xml:space="preserve">lúži ako strategický základ pre vzdelávanie vývojárov a nastavovanie priorít pri </w:t>
      </w:r>
      <w:r>
        <w:rPr>
          <w:rFonts w:ascii="Arial" w:hAnsi="Arial" w:cs="Arial"/>
        </w:rPr>
        <w:t xml:space="preserve">zabezpečovaní programového </w:t>
      </w:r>
      <w:r w:rsidR="00696F23" w:rsidRPr="00696F23">
        <w:rPr>
          <w:rFonts w:ascii="Arial" w:hAnsi="Arial" w:cs="Arial"/>
        </w:rPr>
        <w:t xml:space="preserve">kódu. </w:t>
      </w:r>
      <w:r>
        <w:rPr>
          <w:rFonts w:ascii="Arial" w:hAnsi="Arial" w:cs="Arial"/>
        </w:rPr>
        <w:t>V prípade GenAI</w:t>
      </w:r>
      <w:r w:rsidR="00696F23" w:rsidRPr="00696F23">
        <w:rPr>
          <w:rFonts w:ascii="Arial" w:hAnsi="Arial" w:cs="Arial"/>
        </w:rPr>
        <w:t xml:space="preserve"> význam CWE rastie</w:t>
      </w:r>
      <w:r w:rsidR="00BA02D1">
        <w:rPr>
          <w:rFonts w:ascii="Arial" w:hAnsi="Arial" w:cs="Arial"/>
        </w:rPr>
        <w:t xml:space="preserve"> a to najmä z d</w:t>
      </w:r>
      <w:r>
        <w:rPr>
          <w:rFonts w:ascii="Arial" w:hAnsi="Arial" w:cs="Arial"/>
        </w:rPr>
        <w:t>ôvod</w:t>
      </w:r>
      <w:r w:rsidR="00BA02D1">
        <w:rPr>
          <w:rFonts w:ascii="Arial" w:hAnsi="Arial" w:cs="Arial"/>
        </w:rPr>
        <w:t>u</w:t>
      </w:r>
      <w:r>
        <w:rPr>
          <w:rFonts w:ascii="Arial" w:hAnsi="Arial" w:cs="Arial"/>
        </w:rPr>
        <w:t>, že AI m</w:t>
      </w:r>
      <w:r w:rsidR="00696F23" w:rsidRPr="00696F23">
        <w:rPr>
          <w:rFonts w:ascii="Arial" w:hAnsi="Arial" w:cs="Arial"/>
        </w:rPr>
        <w:t>odely majú tendenciu klasické slabiny</w:t>
      </w:r>
      <w:r>
        <w:rPr>
          <w:rFonts w:ascii="Arial" w:hAnsi="Arial" w:cs="Arial"/>
        </w:rPr>
        <w:t xml:space="preserve"> nevedome zavádzať </w:t>
      </w:r>
      <w:r w:rsidR="00696F23" w:rsidRPr="00696F23">
        <w:rPr>
          <w:rFonts w:ascii="Arial" w:hAnsi="Arial" w:cs="Arial"/>
        </w:rPr>
        <w:t xml:space="preserve">do vygenerovaného kódu. CWE </w:t>
      </w:r>
      <w:r>
        <w:rPr>
          <w:rFonts w:ascii="Arial" w:hAnsi="Arial" w:cs="Arial"/>
        </w:rPr>
        <w:t>je teda jedným zo</w:t>
      </w:r>
      <w:r w:rsidR="00696F23" w:rsidRPr="00696F23">
        <w:rPr>
          <w:rFonts w:ascii="Arial" w:hAnsi="Arial" w:cs="Arial"/>
        </w:rPr>
        <w:t xml:space="preserve"> základný</w:t>
      </w:r>
      <w:r>
        <w:rPr>
          <w:rFonts w:ascii="Arial" w:hAnsi="Arial" w:cs="Arial"/>
        </w:rPr>
        <w:t>ch</w:t>
      </w:r>
      <w:r w:rsidR="00696F23" w:rsidRPr="00696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696F23" w:rsidRPr="00696F23">
        <w:rPr>
          <w:rFonts w:ascii="Arial" w:hAnsi="Arial" w:cs="Arial"/>
        </w:rPr>
        <w:t>kameň</w:t>
      </w:r>
      <w:r>
        <w:rPr>
          <w:rFonts w:ascii="Arial" w:hAnsi="Arial" w:cs="Arial"/>
        </w:rPr>
        <w:t>ov“</w:t>
      </w:r>
      <w:r w:rsidR="00696F23" w:rsidRPr="00696F23">
        <w:rPr>
          <w:rFonts w:ascii="Arial" w:hAnsi="Arial" w:cs="Arial"/>
        </w:rPr>
        <w:t xml:space="preserve"> </w:t>
      </w:r>
      <w:r w:rsidR="00BA02D1">
        <w:rPr>
          <w:rFonts w:ascii="Arial" w:hAnsi="Arial" w:cs="Arial"/>
        </w:rPr>
        <w:t xml:space="preserve">tvorby </w:t>
      </w:r>
      <w:r>
        <w:rPr>
          <w:rFonts w:ascii="Arial" w:hAnsi="Arial" w:cs="Arial"/>
        </w:rPr>
        <w:t>za</w:t>
      </w:r>
      <w:r w:rsidR="00696F23" w:rsidRPr="00696F23">
        <w:rPr>
          <w:rFonts w:ascii="Arial" w:hAnsi="Arial" w:cs="Arial"/>
        </w:rPr>
        <w:t>bezpeč</w:t>
      </w:r>
      <w:r>
        <w:rPr>
          <w:rFonts w:ascii="Arial" w:hAnsi="Arial" w:cs="Arial"/>
        </w:rPr>
        <w:t>ených systémov</w:t>
      </w:r>
      <w:r w:rsidR="00696F23" w:rsidRPr="00696F23">
        <w:rPr>
          <w:rFonts w:ascii="Arial" w:hAnsi="Arial" w:cs="Arial"/>
        </w:rPr>
        <w:t xml:space="preserve"> </w:t>
      </w:r>
      <w:r w:rsidR="00890245">
        <w:rPr>
          <w:rFonts w:ascii="Arial" w:hAnsi="Arial" w:cs="Arial"/>
        </w:rPr>
        <w:t>(Security by D</w:t>
      </w:r>
      <w:r w:rsidR="00696F23" w:rsidRPr="00696F23">
        <w:rPr>
          <w:rFonts w:ascii="Arial" w:hAnsi="Arial" w:cs="Arial"/>
        </w:rPr>
        <w:t>esign</w:t>
      </w:r>
      <w:r w:rsidR="0089024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BA02D1">
        <w:rPr>
          <w:rFonts w:ascii="Arial" w:hAnsi="Arial" w:cs="Arial"/>
        </w:rPr>
        <w:t xml:space="preserve">a to </w:t>
      </w:r>
      <w:r>
        <w:rPr>
          <w:rFonts w:ascii="Arial" w:hAnsi="Arial" w:cs="Arial"/>
        </w:rPr>
        <w:t>vrátane systémov vytvorených pomocou GenAI</w:t>
      </w:r>
      <w:r w:rsidR="00696F23" w:rsidRPr="00696F23">
        <w:rPr>
          <w:rFonts w:ascii="Arial" w:hAnsi="Arial" w:cs="Arial"/>
        </w:rPr>
        <w:t>.</w:t>
      </w:r>
    </w:p>
    <w:p w14:paraId="49F1F691" w14:textId="0372C89D" w:rsidR="00696F23" w:rsidRDefault="00696F23" w:rsidP="00696F23">
      <w:pPr>
        <w:jc w:val="both"/>
        <w:rPr>
          <w:rFonts w:ascii="Arial" w:hAnsi="Arial" w:cs="Arial"/>
        </w:rPr>
      </w:pPr>
    </w:p>
    <w:p w14:paraId="6586E1D6" w14:textId="1CA7C11F" w:rsidR="00893A5D" w:rsidRPr="00893A5D" w:rsidRDefault="00893A5D" w:rsidP="00696F23">
      <w:pPr>
        <w:jc w:val="both"/>
        <w:rPr>
          <w:rFonts w:ascii="Arial" w:hAnsi="Arial" w:cs="Arial"/>
          <w:b/>
          <w:bCs/>
        </w:rPr>
      </w:pPr>
      <w:r w:rsidRPr="00893A5D">
        <w:rPr>
          <w:rFonts w:ascii="Arial" w:hAnsi="Arial" w:cs="Arial"/>
          <w:b/>
          <w:bCs/>
        </w:rPr>
        <w:t>OWASP (owasp.org)</w:t>
      </w:r>
    </w:p>
    <w:p w14:paraId="68BEC5A0" w14:textId="1B5B6466" w:rsidR="00890245" w:rsidRDefault="00893A5D" w:rsidP="00893A5D">
      <w:pPr>
        <w:jc w:val="both"/>
        <w:rPr>
          <w:rFonts w:ascii="Arial" w:hAnsi="Arial" w:cs="Arial"/>
        </w:rPr>
      </w:pPr>
      <w:r w:rsidRPr="00893A5D">
        <w:rPr>
          <w:rFonts w:ascii="Arial" w:hAnsi="Arial" w:cs="Arial"/>
        </w:rPr>
        <w:t>OWASP (Open W</w:t>
      </w:r>
      <w:r>
        <w:rPr>
          <w:rFonts w:ascii="Arial" w:hAnsi="Arial" w:cs="Arial"/>
        </w:rPr>
        <w:t>orldwide</w:t>
      </w:r>
      <w:r w:rsidRPr="00893A5D">
        <w:rPr>
          <w:rFonts w:ascii="Arial" w:hAnsi="Arial" w:cs="Arial"/>
        </w:rPr>
        <w:t xml:space="preserve"> Application Security Project) je medzinárodná nezisková nadácia, ktorá sa stala celosvetovým štandardom v oblasti bezpečnosti webových aplikácií. Jej hlavným cieľom je zvyšovať povedomie o softvérových rizikách a poskytovať voľne dostupné, praktické zdroje pre vývojárov a bezpečnostných expertov. </w:t>
      </w:r>
      <w:r w:rsidR="00890245" w:rsidRPr="00893A5D">
        <w:rPr>
          <w:rFonts w:ascii="Arial" w:hAnsi="Arial" w:cs="Arial"/>
        </w:rPr>
        <w:t xml:space="preserve">OWASP zastrešuje stovky </w:t>
      </w:r>
      <w:r w:rsidR="00890245">
        <w:rPr>
          <w:rFonts w:ascii="Arial" w:hAnsi="Arial" w:cs="Arial"/>
        </w:rPr>
        <w:t>rôznych</w:t>
      </w:r>
      <w:r w:rsidR="00890245" w:rsidRPr="00893A5D">
        <w:rPr>
          <w:rFonts w:ascii="Arial" w:hAnsi="Arial" w:cs="Arial"/>
        </w:rPr>
        <w:t xml:space="preserve"> projektov</w:t>
      </w:r>
      <w:r w:rsidR="002935EF">
        <w:rPr>
          <w:rFonts w:ascii="Arial" w:hAnsi="Arial" w:cs="Arial"/>
        </w:rPr>
        <w:t xml:space="preserve"> </w:t>
      </w:r>
      <w:r w:rsidR="00890245" w:rsidRPr="00893A5D">
        <w:rPr>
          <w:rFonts w:ascii="Arial" w:hAnsi="Arial" w:cs="Arial"/>
        </w:rPr>
        <w:t>ako napr</w:t>
      </w:r>
      <w:r w:rsidR="00890245">
        <w:rPr>
          <w:rFonts w:ascii="Arial" w:hAnsi="Arial" w:cs="Arial"/>
        </w:rPr>
        <w:t>.</w:t>
      </w:r>
      <w:r w:rsidR="00890245" w:rsidRPr="00893A5D">
        <w:rPr>
          <w:rFonts w:ascii="Arial" w:hAnsi="Arial" w:cs="Arial"/>
        </w:rPr>
        <w:t xml:space="preserve"> ASVS</w:t>
      </w:r>
      <w:r w:rsidR="00890245">
        <w:rPr>
          <w:rFonts w:ascii="Arial" w:hAnsi="Arial" w:cs="Arial"/>
        </w:rPr>
        <w:t xml:space="preserve"> (</w:t>
      </w:r>
      <w:r w:rsidR="00890245" w:rsidRPr="00890245">
        <w:rPr>
          <w:rFonts w:ascii="Arial" w:hAnsi="Arial" w:cs="Arial"/>
        </w:rPr>
        <w:t>Application Security Verification Standar</w:t>
      </w:r>
      <w:r w:rsidR="00890245">
        <w:rPr>
          <w:rFonts w:ascii="Arial" w:hAnsi="Arial" w:cs="Arial"/>
        </w:rPr>
        <w:t>d</w:t>
      </w:r>
      <w:r w:rsidR="00890245">
        <w:rPr>
          <w:rFonts w:ascii="Arial" w:hAnsi="Arial" w:cs="Arial"/>
        </w:rPr>
        <w:t>)</w:t>
      </w:r>
      <w:r w:rsidR="002935EF">
        <w:rPr>
          <w:rFonts w:ascii="Arial" w:hAnsi="Arial" w:cs="Arial"/>
        </w:rPr>
        <w:t xml:space="preserve"> </w:t>
      </w:r>
      <w:r w:rsidR="00890245" w:rsidRPr="00893A5D">
        <w:rPr>
          <w:rFonts w:ascii="Arial" w:hAnsi="Arial" w:cs="Arial"/>
        </w:rPr>
        <w:t>pre overovanie bezpečnosti a</w:t>
      </w:r>
      <w:r w:rsidR="002935EF">
        <w:rPr>
          <w:rFonts w:ascii="Arial" w:hAnsi="Arial" w:cs="Arial"/>
        </w:rPr>
        <w:t xml:space="preserve"> takisto </w:t>
      </w:r>
      <w:r w:rsidR="00890245" w:rsidRPr="00893A5D">
        <w:rPr>
          <w:rFonts w:ascii="Arial" w:hAnsi="Arial" w:cs="Arial"/>
        </w:rPr>
        <w:t xml:space="preserve">nástrojov na automatizované </w:t>
      </w:r>
      <w:r w:rsidR="002935EF">
        <w:rPr>
          <w:rFonts w:ascii="Arial" w:hAnsi="Arial" w:cs="Arial"/>
        </w:rPr>
        <w:t>testovanie</w:t>
      </w:r>
      <w:r w:rsidR="00890245" w:rsidRPr="00893A5D">
        <w:rPr>
          <w:rFonts w:ascii="Arial" w:hAnsi="Arial" w:cs="Arial"/>
        </w:rPr>
        <w:t xml:space="preserve"> zraniteľností.</w:t>
      </w:r>
    </w:p>
    <w:p w14:paraId="566AEE7C" w14:textId="0E85E562" w:rsidR="00890245" w:rsidRDefault="00893A5D" w:rsidP="00893A5D">
      <w:pPr>
        <w:jc w:val="both"/>
        <w:rPr>
          <w:rFonts w:ascii="Arial" w:hAnsi="Arial" w:cs="Arial"/>
        </w:rPr>
      </w:pPr>
      <w:r w:rsidRPr="00893A5D">
        <w:rPr>
          <w:rFonts w:ascii="Arial" w:hAnsi="Arial" w:cs="Arial"/>
        </w:rPr>
        <w:t xml:space="preserve">Najznámejším </w:t>
      </w:r>
      <w:r w:rsidR="002935EF">
        <w:rPr>
          <w:rFonts w:ascii="Arial" w:hAnsi="Arial" w:cs="Arial"/>
        </w:rPr>
        <w:t>projektom</w:t>
      </w:r>
      <w:r w:rsidRPr="00893A5D">
        <w:rPr>
          <w:rFonts w:ascii="Arial" w:hAnsi="Arial" w:cs="Arial"/>
        </w:rPr>
        <w:t xml:space="preserve"> je OWASP Top </w:t>
      </w:r>
      <w:r>
        <w:rPr>
          <w:rFonts w:ascii="Arial" w:hAnsi="Arial" w:cs="Arial"/>
        </w:rPr>
        <w:t>Ten (</w:t>
      </w:r>
      <w:r w:rsidRPr="00893A5D">
        <w:rPr>
          <w:rFonts w:ascii="Arial" w:hAnsi="Arial" w:cs="Arial"/>
        </w:rPr>
        <w:t>owasp.org/www-project-top-ten</w:t>
      </w:r>
      <w:r>
        <w:rPr>
          <w:rFonts w:ascii="Arial" w:hAnsi="Arial" w:cs="Arial"/>
        </w:rPr>
        <w:t xml:space="preserve">). Ide o </w:t>
      </w:r>
      <w:r w:rsidRPr="00893A5D">
        <w:rPr>
          <w:rFonts w:ascii="Arial" w:hAnsi="Arial" w:cs="Arial"/>
        </w:rPr>
        <w:t xml:space="preserve">pravidelne aktualizovaný rebríček desiatich najkritickejších bezpečnostných rizík pre webové aplikácie. Tento zoznam slúži ako kľúčový referenčný </w:t>
      </w:r>
      <w:r w:rsidR="006D2FC1">
        <w:rPr>
          <w:rFonts w:ascii="Arial" w:hAnsi="Arial" w:cs="Arial"/>
        </w:rPr>
        <w:t>podklad</w:t>
      </w:r>
      <w:r w:rsidRPr="00893A5D">
        <w:rPr>
          <w:rFonts w:ascii="Arial" w:hAnsi="Arial" w:cs="Arial"/>
        </w:rPr>
        <w:t xml:space="preserve"> pre organizácie po celom svete, ktoré ho využívajú na prioritizáciu testovania a vzdelávania svojich tímov.</w:t>
      </w:r>
    </w:p>
    <w:p w14:paraId="13071AD5" w14:textId="76EA2AAC" w:rsidR="00893A5D" w:rsidRPr="00893A5D" w:rsidRDefault="00893A5D" w:rsidP="00893A5D">
      <w:pPr>
        <w:jc w:val="both"/>
        <w:rPr>
          <w:rFonts w:ascii="Arial" w:hAnsi="Arial" w:cs="Arial"/>
        </w:rPr>
      </w:pPr>
      <w:r w:rsidRPr="00893A5D">
        <w:rPr>
          <w:rFonts w:ascii="Arial" w:hAnsi="Arial" w:cs="Arial"/>
        </w:rPr>
        <w:t xml:space="preserve">V súčasnej dobe sa nadácia intenzívne venuje </w:t>
      </w:r>
      <w:r w:rsidR="00D72660">
        <w:rPr>
          <w:rFonts w:ascii="Arial" w:hAnsi="Arial" w:cs="Arial"/>
        </w:rPr>
        <w:t>najmä</w:t>
      </w:r>
      <w:r w:rsidRPr="00893A5D">
        <w:rPr>
          <w:rFonts w:ascii="Arial" w:hAnsi="Arial" w:cs="Arial"/>
        </w:rPr>
        <w:t xml:space="preserve"> novým výzvam, ako sú bezpečnosť API</w:t>
      </w:r>
      <w:r w:rsidR="00A86167">
        <w:rPr>
          <w:rFonts w:ascii="Arial" w:hAnsi="Arial" w:cs="Arial"/>
        </w:rPr>
        <w:t xml:space="preserve">, </w:t>
      </w:r>
      <w:r w:rsidRPr="00893A5D">
        <w:rPr>
          <w:rFonts w:ascii="Arial" w:hAnsi="Arial" w:cs="Arial"/>
        </w:rPr>
        <w:t xml:space="preserve">alebo špecifické riziká spojené s nasadzovaním </w:t>
      </w:r>
      <w:r w:rsidR="006D2FC1">
        <w:rPr>
          <w:rFonts w:ascii="Arial" w:hAnsi="Arial" w:cs="Arial"/>
        </w:rPr>
        <w:t xml:space="preserve">AI </w:t>
      </w:r>
      <w:r w:rsidRPr="00893A5D">
        <w:rPr>
          <w:rFonts w:ascii="Arial" w:hAnsi="Arial" w:cs="Arial"/>
        </w:rPr>
        <w:t>modelov.</w:t>
      </w:r>
    </w:p>
    <w:p w14:paraId="5F34B0E2" w14:textId="792CA005" w:rsidR="00893A5D" w:rsidRDefault="00893A5D" w:rsidP="00893A5D">
      <w:pPr>
        <w:jc w:val="both"/>
        <w:rPr>
          <w:rFonts w:ascii="Arial" w:hAnsi="Arial" w:cs="Arial"/>
        </w:rPr>
      </w:pPr>
    </w:p>
    <w:p w14:paraId="4003CF4F" w14:textId="129F9A4F" w:rsidR="00CB723A" w:rsidRPr="00CB723A" w:rsidRDefault="00CB723A" w:rsidP="00893A5D">
      <w:pPr>
        <w:jc w:val="both"/>
        <w:rPr>
          <w:rFonts w:ascii="Arial" w:hAnsi="Arial" w:cs="Arial"/>
          <w:b/>
          <w:bCs/>
        </w:rPr>
      </w:pPr>
      <w:r w:rsidRPr="00CB723A">
        <w:rPr>
          <w:rFonts w:ascii="Arial" w:hAnsi="Arial" w:cs="Arial"/>
          <w:b/>
          <w:bCs/>
        </w:rPr>
        <w:t>October 2025 Update: GenAI Code Security Report (</w:t>
      </w:r>
      <w:r w:rsidRPr="00CB723A">
        <w:rPr>
          <w:rFonts w:ascii="Arial" w:hAnsi="Arial" w:cs="Arial"/>
          <w:b/>
          <w:bCs/>
        </w:rPr>
        <w:t>veracode.com</w:t>
      </w:r>
      <w:r w:rsidRPr="00CB723A">
        <w:rPr>
          <w:rFonts w:ascii="Arial" w:hAnsi="Arial" w:cs="Arial"/>
          <w:b/>
          <w:bCs/>
        </w:rPr>
        <w:t>)</w:t>
      </w:r>
    </w:p>
    <w:p w14:paraId="0C8115A7" w14:textId="37832E59" w:rsidR="000F6042" w:rsidRPr="000F6042" w:rsidRDefault="00CB723A" w:rsidP="000F6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Spoločnosť </w:t>
      </w:r>
      <w:r w:rsidR="000F6042" w:rsidRPr="000F6042">
        <w:rPr>
          <w:rFonts w:ascii="Arial" w:hAnsi="Arial" w:cs="Arial"/>
        </w:rPr>
        <w:t>Veracode</w:t>
      </w:r>
      <w:r>
        <w:rPr>
          <w:rFonts w:ascii="Arial" w:hAnsi="Arial" w:cs="Arial"/>
        </w:rPr>
        <w:t xml:space="preserve">, </w:t>
      </w:r>
      <w:r w:rsidR="002E47AC">
        <w:rPr>
          <w:rFonts w:ascii="Arial" w:hAnsi="Arial" w:cs="Arial"/>
        </w:rPr>
        <w:t xml:space="preserve">jeden z </w:t>
      </w:r>
      <w:r w:rsidRPr="000F6042">
        <w:rPr>
          <w:rFonts w:ascii="Arial" w:hAnsi="Arial" w:cs="Arial"/>
        </w:rPr>
        <w:t>lídr</w:t>
      </w:r>
      <w:r w:rsidR="002E47AC">
        <w:rPr>
          <w:rFonts w:ascii="Arial" w:hAnsi="Arial" w:cs="Arial"/>
        </w:rPr>
        <w:t>ov</w:t>
      </w:r>
      <w:r w:rsidRPr="000F6042">
        <w:rPr>
          <w:rFonts w:ascii="Arial" w:hAnsi="Arial" w:cs="Arial"/>
        </w:rPr>
        <w:t xml:space="preserve"> v oblasti bezpečnosti aplikácií</w:t>
      </w:r>
      <w:r>
        <w:rPr>
          <w:rFonts w:ascii="Arial" w:hAnsi="Arial" w:cs="Arial"/>
        </w:rPr>
        <w:t>, zverejnila v</w:t>
      </w:r>
      <w:r w:rsidR="000F6042" w:rsidRPr="000F6042">
        <w:rPr>
          <w:rFonts w:ascii="Arial" w:hAnsi="Arial" w:cs="Arial"/>
        </w:rPr>
        <w:t xml:space="preserve"> októbri 2025 svoj</w:t>
      </w:r>
      <w:r w:rsidR="00FA2027">
        <w:rPr>
          <w:rFonts w:ascii="Arial" w:hAnsi="Arial" w:cs="Arial"/>
        </w:rPr>
        <w:t>u</w:t>
      </w:r>
      <w:r w:rsidR="000F6042" w:rsidRPr="000F6042">
        <w:rPr>
          <w:rFonts w:ascii="Arial" w:hAnsi="Arial" w:cs="Arial"/>
        </w:rPr>
        <w:t xml:space="preserve"> </w:t>
      </w:r>
      <w:r w:rsidR="00FA2027">
        <w:rPr>
          <w:rFonts w:ascii="Arial" w:hAnsi="Arial" w:cs="Arial"/>
        </w:rPr>
        <w:t>najnovšiu aktualizáciu</w:t>
      </w:r>
      <w:r w:rsidR="000F6042" w:rsidRPr="000F6042">
        <w:rPr>
          <w:rFonts w:ascii="Arial" w:hAnsi="Arial" w:cs="Arial"/>
        </w:rPr>
        <w:t xml:space="preserve"> správy o bezpečnosti kódu generovaného </w:t>
      </w:r>
      <w:r w:rsidR="00FA2027">
        <w:rPr>
          <w:rFonts w:ascii="Arial" w:hAnsi="Arial" w:cs="Arial"/>
        </w:rPr>
        <w:t>pomocou AI</w:t>
      </w:r>
      <w:r w:rsidR="00AD4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pričom odhalila </w:t>
      </w:r>
      <w:r w:rsidR="00091F57">
        <w:rPr>
          <w:rFonts w:ascii="Arial" w:hAnsi="Arial" w:cs="Arial"/>
        </w:rPr>
        <w:t>„</w:t>
      </w:r>
      <w:r>
        <w:rPr>
          <w:rFonts w:ascii="Arial" w:hAnsi="Arial" w:cs="Arial"/>
        </w:rPr>
        <w:t>krutú</w:t>
      </w:r>
      <w:r w:rsidR="00091F5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realitu</w:t>
      </w:r>
      <w:r w:rsidR="000F6042" w:rsidRPr="000F6042">
        <w:rPr>
          <w:rFonts w:ascii="Arial" w:hAnsi="Arial" w:cs="Arial"/>
        </w:rPr>
        <w:t xml:space="preserve">. Dokument prichádza v čase, keď už takmer 90% firiem priznáva, že ich vývojári </w:t>
      </w:r>
      <w:r w:rsidR="00AD4960">
        <w:rPr>
          <w:rFonts w:ascii="Arial" w:hAnsi="Arial" w:cs="Arial"/>
        </w:rPr>
        <w:t xml:space="preserve">pri svojej práci </w:t>
      </w:r>
      <w:r w:rsidR="000F6042" w:rsidRPr="000F6042">
        <w:rPr>
          <w:rFonts w:ascii="Arial" w:hAnsi="Arial" w:cs="Arial"/>
        </w:rPr>
        <w:t xml:space="preserve">aktívne používajú AI asistentov ako </w:t>
      </w:r>
      <w:r w:rsidR="00FA2027" w:rsidRPr="000F6042">
        <w:rPr>
          <w:rFonts w:ascii="Arial" w:hAnsi="Arial" w:cs="Arial"/>
        </w:rPr>
        <w:t>ChatGPT</w:t>
      </w:r>
      <w:r w:rsidR="00FA2027">
        <w:rPr>
          <w:rFonts w:ascii="Arial" w:hAnsi="Arial" w:cs="Arial"/>
        </w:rPr>
        <w:t>,</w:t>
      </w:r>
      <w:r w:rsidR="00FA2027" w:rsidRPr="000F6042">
        <w:rPr>
          <w:rFonts w:ascii="Arial" w:hAnsi="Arial" w:cs="Arial"/>
        </w:rPr>
        <w:t xml:space="preserve"> </w:t>
      </w:r>
      <w:r w:rsidR="000F6042" w:rsidRPr="000F6042">
        <w:rPr>
          <w:rFonts w:ascii="Arial" w:hAnsi="Arial" w:cs="Arial"/>
        </w:rPr>
        <w:t xml:space="preserve">GitHub Copilot, alebo Claude. Závery </w:t>
      </w:r>
      <w:r w:rsidR="00091F57">
        <w:rPr>
          <w:rFonts w:ascii="Arial" w:hAnsi="Arial" w:cs="Arial"/>
        </w:rPr>
        <w:t>správy</w:t>
      </w:r>
      <w:r w:rsidR="000F6042" w:rsidRPr="000F6042">
        <w:rPr>
          <w:rFonts w:ascii="Arial" w:hAnsi="Arial" w:cs="Arial"/>
        </w:rPr>
        <w:t xml:space="preserve"> sú však jasným varovaním</w:t>
      </w:r>
      <w:r w:rsidR="00091F57">
        <w:rPr>
          <w:rFonts w:ascii="Arial" w:hAnsi="Arial" w:cs="Arial"/>
        </w:rPr>
        <w:t xml:space="preserve"> –</w:t>
      </w:r>
      <w:r w:rsidR="00FA2027">
        <w:rPr>
          <w:rFonts w:ascii="Arial" w:hAnsi="Arial" w:cs="Arial"/>
        </w:rPr>
        <w:t xml:space="preserve"> </w:t>
      </w:r>
      <w:r w:rsidR="00091F57">
        <w:rPr>
          <w:rFonts w:ascii="Arial" w:hAnsi="Arial" w:cs="Arial"/>
        </w:rPr>
        <w:t>r</w:t>
      </w:r>
      <w:r w:rsidR="000F6042" w:rsidRPr="000F6042">
        <w:rPr>
          <w:rFonts w:ascii="Arial" w:hAnsi="Arial" w:cs="Arial"/>
        </w:rPr>
        <w:t>ýchlosť</w:t>
      </w:r>
      <w:r w:rsidR="00091F57">
        <w:rPr>
          <w:rFonts w:ascii="Arial" w:hAnsi="Arial" w:cs="Arial"/>
        </w:rPr>
        <w:t xml:space="preserve"> </w:t>
      </w:r>
      <w:r w:rsidR="000F6042" w:rsidRPr="000F6042">
        <w:rPr>
          <w:rFonts w:ascii="Arial" w:hAnsi="Arial" w:cs="Arial"/>
        </w:rPr>
        <w:t xml:space="preserve">vývoja, ktorú </w:t>
      </w:r>
      <w:r w:rsidR="00FA2027">
        <w:rPr>
          <w:rFonts w:ascii="Arial" w:hAnsi="Arial" w:cs="Arial"/>
        </w:rPr>
        <w:t>Gen</w:t>
      </w:r>
      <w:r w:rsidR="000F6042" w:rsidRPr="000F6042">
        <w:rPr>
          <w:rFonts w:ascii="Arial" w:hAnsi="Arial" w:cs="Arial"/>
        </w:rPr>
        <w:t xml:space="preserve">AI prináša, </w:t>
      </w:r>
      <w:r w:rsidR="00FA2027">
        <w:rPr>
          <w:rFonts w:ascii="Arial" w:hAnsi="Arial" w:cs="Arial"/>
        </w:rPr>
        <w:t xml:space="preserve">je na úkor </w:t>
      </w:r>
      <w:r w:rsidR="000F6042" w:rsidRPr="000F6042">
        <w:rPr>
          <w:rFonts w:ascii="Arial" w:hAnsi="Arial" w:cs="Arial"/>
        </w:rPr>
        <w:t>kritick</w:t>
      </w:r>
      <w:r w:rsidR="00FA2027">
        <w:rPr>
          <w:rFonts w:ascii="Arial" w:hAnsi="Arial" w:cs="Arial"/>
        </w:rPr>
        <w:t>ého</w:t>
      </w:r>
      <w:r w:rsidR="000F6042" w:rsidRPr="000F6042">
        <w:rPr>
          <w:rFonts w:ascii="Arial" w:hAnsi="Arial" w:cs="Arial"/>
        </w:rPr>
        <w:t xml:space="preserve"> nárast</w:t>
      </w:r>
      <w:r w:rsidR="00FA2027">
        <w:rPr>
          <w:rFonts w:ascii="Arial" w:hAnsi="Arial" w:cs="Arial"/>
        </w:rPr>
        <w:t>u</w:t>
      </w:r>
      <w:r w:rsidR="000F6042" w:rsidRPr="000F6042">
        <w:rPr>
          <w:rFonts w:ascii="Arial" w:hAnsi="Arial" w:cs="Arial"/>
        </w:rPr>
        <w:t xml:space="preserve"> bezpečnostného dlhu.</w:t>
      </w:r>
    </w:p>
    <w:p w14:paraId="009BA56D" w14:textId="77777777" w:rsidR="00AD4960" w:rsidRDefault="00AD4960" w:rsidP="000F6042">
      <w:pPr>
        <w:jc w:val="both"/>
        <w:rPr>
          <w:rFonts w:ascii="Arial" w:hAnsi="Arial" w:cs="Arial"/>
        </w:rPr>
      </w:pPr>
    </w:p>
    <w:p w14:paraId="4F28597F" w14:textId="7260A4B5" w:rsidR="000F6042" w:rsidRP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>1. Rozsah štúdie a metodika</w:t>
      </w:r>
    </w:p>
    <w:p w14:paraId="59FE2EF5" w14:textId="4C23A7E2" w:rsidR="000F6042" w:rsidRP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 xml:space="preserve">Veracode podrobil analýze kód, ktorý bol buď kompletne vytvorený, alebo výrazne upravený pomocou GenAI nástrojov. Analýza sa zamerala na kombináciu vyše 100 rôznych </w:t>
      </w:r>
      <w:r w:rsidR="00AD4960">
        <w:rPr>
          <w:rFonts w:ascii="Arial" w:hAnsi="Arial" w:cs="Arial"/>
        </w:rPr>
        <w:t>LLMs (</w:t>
      </w:r>
      <w:r w:rsidRPr="000F6042">
        <w:rPr>
          <w:rFonts w:ascii="Arial" w:hAnsi="Arial" w:cs="Arial"/>
        </w:rPr>
        <w:t>Large Language Models)</w:t>
      </w:r>
      <w:r w:rsidR="002E47AC">
        <w:rPr>
          <w:rFonts w:ascii="Arial" w:hAnsi="Arial" w:cs="Arial"/>
        </w:rPr>
        <w:t xml:space="preserve"> a 4 </w:t>
      </w:r>
      <w:r w:rsidR="00091F57">
        <w:rPr>
          <w:rFonts w:ascii="Arial" w:hAnsi="Arial" w:cs="Arial"/>
        </w:rPr>
        <w:t xml:space="preserve">konkrétne </w:t>
      </w:r>
      <w:r w:rsidR="002E47AC">
        <w:rPr>
          <w:rFonts w:ascii="Arial" w:hAnsi="Arial" w:cs="Arial"/>
        </w:rPr>
        <w:t>programovacie jazyky (Python, Javascript, C</w:t>
      </w:r>
      <w:r w:rsidR="002E47AC">
        <w:rPr>
          <w:rFonts w:ascii="Arial" w:hAnsi="Arial" w:cs="Arial"/>
          <w:lang w:val="en-US"/>
        </w:rPr>
        <w:t>#</w:t>
      </w:r>
      <w:r w:rsidR="002E47AC">
        <w:rPr>
          <w:rFonts w:ascii="Arial" w:hAnsi="Arial" w:cs="Arial"/>
        </w:rPr>
        <w:t>, Java)</w:t>
      </w:r>
      <w:r w:rsidRPr="000F6042">
        <w:rPr>
          <w:rFonts w:ascii="Arial" w:hAnsi="Arial" w:cs="Arial"/>
        </w:rPr>
        <w:t xml:space="preserve">, pričom sledovala výskyt slabín definovaných v zoznamoch </w:t>
      </w:r>
      <w:r w:rsidR="00AD4960">
        <w:rPr>
          <w:rFonts w:ascii="Arial" w:hAnsi="Arial" w:cs="Arial"/>
        </w:rPr>
        <w:t xml:space="preserve">MITRE CWE a </w:t>
      </w:r>
      <w:r w:rsidRPr="000F6042">
        <w:rPr>
          <w:rFonts w:ascii="Arial" w:hAnsi="Arial" w:cs="Arial"/>
        </w:rPr>
        <w:t xml:space="preserve">OWASP Top </w:t>
      </w:r>
      <w:r w:rsidR="00AD4960">
        <w:rPr>
          <w:rFonts w:ascii="Arial" w:hAnsi="Arial" w:cs="Arial"/>
        </w:rPr>
        <w:t>Ten.</w:t>
      </w:r>
    </w:p>
    <w:p w14:paraId="3F625A52" w14:textId="77777777" w:rsidR="00AD4960" w:rsidRDefault="00AD4960" w:rsidP="000F6042">
      <w:pPr>
        <w:jc w:val="both"/>
        <w:rPr>
          <w:rFonts w:ascii="Arial" w:hAnsi="Arial" w:cs="Arial"/>
        </w:rPr>
      </w:pPr>
    </w:p>
    <w:p w14:paraId="075C5455" w14:textId="748D7155" w:rsidR="000F6042" w:rsidRP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>2. Kľúčové zisteni</w:t>
      </w:r>
      <w:r w:rsidR="00DB676F">
        <w:rPr>
          <w:rFonts w:ascii="Arial" w:hAnsi="Arial" w:cs="Arial"/>
        </w:rPr>
        <w:t>a</w:t>
      </w:r>
    </w:p>
    <w:p w14:paraId="46CDA006" w14:textId="6D839FBB" w:rsidR="000F6042" w:rsidRP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 xml:space="preserve">Najviac alarmujúcim číslom reportu je fakt, že až 45% úloh, pri ktorých vývojár požiadal AI o vygenerovanie funkčného kódu, viedlo k </w:t>
      </w:r>
      <w:r w:rsidR="00971076">
        <w:rPr>
          <w:rFonts w:ascii="Arial" w:hAnsi="Arial" w:cs="Arial"/>
        </w:rPr>
        <w:t>zavedeniu</w:t>
      </w:r>
      <w:r w:rsidRPr="000F6042">
        <w:rPr>
          <w:rFonts w:ascii="Arial" w:hAnsi="Arial" w:cs="Arial"/>
        </w:rPr>
        <w:t xml:space="preserve"> aspoň jednej známej bezpečnostnej zraniteľnosti.</w:t>
      </w:r>
      <w:r w:rsidR="00AD4960">
        <w:rPr>
          <w:rFonts w:ascii="Arial" w:hAnsi="Arial" w:cs="Arial"/>
        </w:rPr>
        <w:t xml:space="preserve"> </w:t>
      </w:r>
      <w:r w:rsidRPr="000F6042">
        <w:rPr>
          <w:rFonts w:ascii="Arial" w:hAnsi="Arial" w:cs="Arial"/>
        </w:rPr>
        <w:t>Modely AI sú trénované na obrovských množstvách open-source kódu, ktorý však sám o sebe obsahuje chyby. Výsledkom je, že AI nereprodukuje len funkčnú logiku, ale aj zastarané a nebezpečné postupy, ktoré komunita programátorov už roky označuje za rizikové.</w:t>
      </w:r>
      <w:r w:rsidR="00AD4960">
        <w:rPr>
          <w:rFonts w:ascii="Arial" w:hAnsi="Arial" w:cs="Arial"/>
        </w:rPr>
        <w:t xml:space="preserve"> </w:t>
      </w:r>
      <w:r w:rsidR="00491D83">
        <w:rPr>
          <w:rFonts w:ascii="Arial" w:hAnsi="Arial" w:cs="Arial"/>
        </w:rPr>
        <w:t>Z programovacích jazykov n</w:t>
      </w:r>
      <w:r w:rsidRPr="000F6042">
        <w:rPr>
          <w:rFonts w:ascii="Arial" w:hAnsi="Arial" w:cs="Arial"/>
        </w:rPr>
        <w:t>ajhoršie dopadla Java, kde miera zraniteľnosti v AI kóde presiahla 70%. AI často navrhuje použitie neexistujúcich bezpečnostných knižníc alebo zastaraných šifrovacích algoritmov, ktoré budia dojem validity, ale v skutočnosti nechávajú systém</w:t>
      </w:r>
      <w:r w:rsidR="002E47AC">
        <w:rPr>
          <w:rFonts w:ascii="Arial" w:hAnsi="Arial" w:cs="Arial"/>
        </w:rPr>
        <w:t>y</w:t>
      </w:r>
      <w:r w:rsidRPr="000F6042">
        <w:rPr>
          <w:rFonts w:ascii="Arial" w:hAnsi="Arial" w:cs="Arial"/>
        </w:rPr>
        <w:t xml:space="preserve"> otvoren</w:t>
      </w:r>
      <w:r w:rsidR="002E47AC">
        <w:rPr>
          <w:rFonts w:ascii="Arial" w:hAnsi="Arial" w:cs="Arial"/>
        </w:rPr>
        <w:t>é</w:t>
      </w:r>
      <w:r w:rsidRPr="000F6042">
        <w:rPr>
          <w:rFonts w:ascii="Arial" w:hAnsi="Arial" w:cs="Arial"/>
        </w:rPr>
        <w:t xml:space="preserve"> útok</w:t>
      </w:r>
      <w:r w:rsidR="002E47AC">
        <w:rPr>
          <w:rFonts w:ascii="Arial" w:hAnsi="Arial" w:cs="Arial"/>
        </w:rPr>
        <w:t>om</w:t>
      </w:r>
      <w:r w:rsidRPr="000F6042">
        <w:rPr>
          <w:rFonts w:ascii="Arial" w:hAnsi="Arial" w:cs="Arial"/>
        </w:rPr>
        <w:t>.</w:t>
      </w:r>
      <w:r w:rsidR="00DB676F">
        <w:rPr>
          <w:rFonts w:ascii="Arial" w:hAnsi="Arial" w:cs="Arial"/>
        </w:rPr>
        <w:t xml:space="preserve"> Ďalšími nemenej dôležitým zisteniami boli, že LLMs </w:t>
      </w:r>
      <w:r w:rsidR="001E4E56">
        <w:rPr>
          <w:rFonts w:ascii="Arial" w:hAnsi="Arial" w:cs="Arial"/>
        </w:rPr>
        <w:t>ponúkajú</w:t>
      </w:r>
      <w:r w:rsidR="00DB676F">
        <w:rPr>
          <w:rFonts w:ascii="Arial" w:hAnsi="Arial" w:cs="Arial"/>
        </w:rPr>
        <w:t xml:space="preserve"> zavedenie ochranných prvkov iba voči niektorým CWEs. Naviac odolnosť vygenerovaného kódu nebola významne v</w:t>
      </w:r>
      <w:r w:rsidR="001E4E56">
        <w:rPr>
          <w:rFonts w:ascii="Arial" w:hAnsi="Arial" w:cs="Arial"/>
        </w:rPr>
        <w:t>yššia</w:t>
      </w:r>
      <w:r w:rsidR="00DB676F">
        <w:rPr>
          <w:rFonts w:ascii="Arial" w:hAnsi="Arial" w:cs="Arial"/>
        </w:rPr>
        <w:t xml:space="preserve"> pri </w:t>
      </w:r>
      <w:r w:rsidR="0048730D">
        <w:rPr>
          <w:rFonts w:ascii="Arial" w:hAnsi="Arial" w:cs="Arial"/>
        </w:rPr>
        <w:t>aplikácii</w:t>
      </w:r>
      <w:r w:rsidR="00DB676F">
        <w:rPr>
          <w:rFonts w:ascii="Arial" w:hAnsi="Arial" w:cs="Arial"/>
        </w:rPr>
        <w:t xml:space="preserve"> väčších LLMs.</w:t>
      </w:r>
    </w:p>
    <w:p w14:paraId="1A549DC6" w14:textId="77777777" w:rsidR="00CD7FF6" w:rsidRDefault="00CD7FF6" w:rsidP="00CD7FF6">
      <w:pPr>
        <w:jc w:val="both"/>
        <w:rPr>
          <w:rFonts w:ascii="Arial" w:hAnsi="Arial" w:cs="Arial"/>
        </w:rPr>
      </w:pPr>
    </w:p>
    <w:p w14:paraId="5980DF6B" w14:textId="01F9DBB7" w:rsidR="000F6042" w:rsidRP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 xml:space="preserve">3. MITRE CWE a najčastejšie </w:t>
      </w:r>
      <w:r w:rsidR="00AD4960">
        <w:rPr>
          <w:rFonts w:ascii="Arial" w:hAnsi="Arial" w:cs="Arial"/>
        </w:rPr>
        <w:t>slabiny Gen</w:t>
      </w:r>
      <w:r w:rsidRPr="000F6042">
        <w:rPr>
          <w:rFonts w:ascii="Arial" w:hAnsi="Arial" w:cs="Arial"/>
        </w:rPr>
        <w:t>AI</w:t>
      </w:r>
    </w:p>
    <w:p w14:paraId="4007F286" w14:textId="000D6E16" w:rsidR="000F6042" w:rsidRDefault="000F6042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>Veracode v správe zdôrazňuje, že AI asistenti majú tendenciu opakovať tie isté typy chýb.</w:t>
      </w:r>
      <w:r w:rsidR="00237B7F">
        <w:rPr>
          <w:rFonts w:ascii="Arial" w:hAnsi="Arial" w:cs="Arial"/>
        </w:rPr>
        <w:t xml:space="preserve"> Tieto </w:t>
      </w:r>
      <w:r w:rsidR="00237B7F" w:rsidRPr="000F6042">
        <w:rPr>
          <w:rFonts w:ascii="Arial" w:hAnsi="Arial" w:cs="Arial"/>
        </w:rPr>
        <w:t xml:space="preserve">chyby sú pre </w:t>
      </w:r>
      <w:r w:rsidR="00237B7F">
        <w:rPr>
          <w:rFonts w:ascii="Arial" w:hAnsi="Arial" w:cs="Arial"/>
        </w:rPr>
        <w:t>Gen</w:t>
      </w:r>
      <w:r w:rsidR="00237B7F" w:rsidRPr="000F6042">
        <w:rPr>
          <w:rFonts w:ascii="Arial" w:hAnsi="Arial" w:cs="Arial"/>
        </w:rPr>
        <w:t>AI typické preto, lebo model</w:t>
      </w:r>
      <w:r w:rsidR="00237B7F">
        <w:rPr>
          <w:rFonts w:ascii="Arial" w:hAnsi="Arial" w:cs="Arial"/>
        </w:rPr>
        <w:t>y</w:t>
      </w:r>
      <w:r w:rsidR="00237B7F" w:rsidRPr="000F6042">
        <w:rPr>
          <w:rFonts w:ascii="Arial" w:hAnsi="Arial" w:cs="Arial"/>
        </w:rPr>
        <w:t xml:space="preserve"> uprednostňuj</w:t>
      </w:r>
      <w:r w:rsidR="00237B7F">
        <w:rPr>
          <w:rFonts w:ascii="Arial" w:hAnsi="Arial" w:cs="Arial"/>
        </w:rPr>
        <w:t>ú</w:t>
      </w:r>
      <w:r w:rsidR="00237B7F" w:rsidRPr="000F6042">
        <w:rPr>
          <w:rFonts w:ascii="Arial" w:hAnsi="Arial" w:cs="Arial"/>
        </w:rPr>
        <w:t xml:space="preserve"> funkčnosť (aby kód bežal) pred robustnosťou</w:t>
      </w:r>
      <w:r w:rsidR="00237B7F">
        <w:rPr>
          <w:rFonts w:ascii="Arial" w:hAnsi="Arial" w:cs="Arial"/>
        </w:rPr>
        <w:t xml:space="preserve"> </w:t>
      </w:r>
      <w:r w:rsidR="00237B7F" w:rsidRPr="000F6042">
        <w:rPr>
          <w:rFonts w:ascii="Arial" w:hAnsi="Arial" w:cs="Arial"/>
        </w:rPr>
        <w:t>(aby bol kód bezpečný voči úmyselnému zneužitiu).</w:t>
      </w:r>
      <w:r w:rsidR="00237B7F">
        <w:rPr>
          <w:rFonts w:ascii="Arial" w:hAnsi="Arial" w:cs="Arial"/>
        </w:rPr>
        <w:t xml:space="preserve"> Pri testovaní</w:t>
      </w:r>
      <w:r w:rsidR="001D5EAD">
        <w:rPr>
          <w:rFonts w:ascii="Arial" w:hAnsi="Arial" w:cs="Arial"/>
        </w:rPr>
        <w:t xml:space="preserve"> boli skúmané nasledujúce </w:t>
      </w:r>
      <w:r w:rsidRPr="000F6042">
        <w:rPr>
          <w:rFonts w:ascii="Arial" w:hAnsi="Arial" w:cs="Arial"/>
        </w:rPr>
        <w:t>CWE: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93"/>
      </w:tblGrid>
      <w:tr w:rsidR="001D5EAD" w14:paraId="5B2ADB4D" w14:textId="77777777" w:rsidTr="00237B7F">
        <w:tc>
          <w:tcPr>
            <w:tcW w:w="2977" w:type="dxa"/>
          </w:tcPr>
          <w:p w14:paraId="3245108B" w14:textId="205EA60C" w:rsidR="001D5EAD" w:rsidRDefault="001D5EAD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CWE-327 </w:t>
            </w:r>
            <w:r w:rsidRPr="001D5EAD">
              <w:rPr>
                <w:rFonts w:ascii="Arial" w:hAnsi="Arial" w:cs="Arial"/>
              </w:rPr>
              <w:t>Use of a Broken or Risky Cryptographic Algorithm</w:t>
            </w:r>
          </w:p>
        </w:tc>
        <w:tc>
          <w:tcPr>
            <w:tcW w:w="6693" w:type="dxa"/>
          </w:tcPr>
          <w:p w14:paraId="1E987E1D" w14:textId="136CFC42" w:rsidR="001D5EAD" w:rsidRDefault="002E47AC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Použitie </w:t>
            </w:r>
            <w:r w:rsidR="001D5EAD" w:rsidRPr="001D5EAD">
              <w:rPr>
                <w:rFonts w:ascii="Arial" w:hAnsi="Arial" w:cs="Arial"/>
              </w:rPr>
              <w:t>zastaran</w:t>
            </w:r>
            <w:r>
              <w:rPr>
                <w:rFonts w:ascii="Arial" w:hAnsi="Arial" w:cs="Arial"/>
              </w:rPr>
              <w:t>ých</w:t>
            </w:r>
            <w:r w:rsidR="001D5EAD" w:rsidRPr="001D5EAD">
              <w:rPr>
                <w:rFonts w:ascii="Arial" w:hAnsi="Arial" w:cs="Arial"/>
              </w:rPr>
              <w:t xml:space="preserve"> alebo prelomen</w:t>
            </w:r>
            <w:r>
              <w:rPr>
                <w:rFonts w:ascii="Arial" w:hAnsi="Arial" w:cs="Arial"/>
              </w:rPr>
              <w:t>ých</w:t>
            </w:r>
            <w:r w:rsidR="001D5EAD" w:rsidRPr="001D5EAD">
              <w:rPr>
                <w:rFonts w:ascii="Arial" w:hAnsi="Arial" w:cs="Arial"/>
              </w:rPr>
              <w:t xml:space="preserve"> šifrovac</w:t>
            </w:r>
            <w:r>
              <w:rPr>
                <w:rFonts w:ascii="Arial" w:hAnsi="Arial" w:cs="Arial"/>
              </w:rPr>
              <w:t>ích</w:t>
            </w:r>
            <w:r w:rsidR="001D5EAD" w:rsidRPr="001D5EAD">
              <w:rPr>
                <w:rFonts w:ascii="Arial" w:hAnsi="Arial" w:cs="Arial"/>
              </w:rPr>
              <w:t xml:space="preserve"> algoritm</w:t>
            </w:r>
            <w:r>
              <w:rPr>
                <w:rFonts w:ascii="Arial" w:hAnsi="Arial" w:cs="Arial"/>
              </w:rPr>
              <w:t>ov</w:t>
            </w:r>
            <w:r w:rsidR="001D5EAD">
              <w:rPr>
                <w:rFonts w:ascii="Arial" w:hAnsi="Arial" w:cs="Arial"/>
              </w:rPr>
              <w:t xml:space="preserve">, ktoré </w:t>
            </w:r>
            <w:r w:rsidR="001D5EAD" w:rsidRPr="001D5EAD">
              <w:rPr>
                <w:rFonts w:ascii="Arial" w:hAnsi="Arial" w:cs="Arial"/>
              </w:rPr>
              <w:t>už nie sú odolné voči moderným útokom a hrubá sila (brute force) ich dokáže prekonať v krátkom čase.</w:t>
            </w:r>
          </w:p>
        </w:tc>
      </w:tr>
      <w:tr w:rsidR="001D5EAD" w14:paraId="678586CD" w14:textId="77777777" w:rsidTr="00237B7F">
        <w:tc>
          <w:tcPr>
            <w:tcW w:w="2977" w:type="dxa"/>
          </w:tcPr>
          <w:p w14:paraId="162BFEBA" w14:textId="4E324FBE" w:rsidR="001D5EAD" w:rsidRDefault="001D5EAD" w:rsidP="002E47AC">
            <w:pPr>
              <w:rPr>
                <w:rFonts w:ascii="Arial" w:hAnsi="Arial" w:cs="Arial"/>
              </w:rPr>
            </w:pPr>
            <w:r w:rsidRPr="000F6042">
              <w:rPr>
                <w:rFonts w:ascii="Arial" w:hAnsi="Arial" w:cs="Arial"/>
              </w:rPr>
              <w:t>CWE-89 SQL Injection</w:t>
            </w:r>
          </w:p>
        </w:tc>
        <w:tc>
          <w:tcPr>
            <w:tcW w:w="6693" w:type="dxa"/>
          </w:tcPr>
          <w:p w14:paraId="30D7F2AC" w14:textId="78192300" w:rsidR="001D5EAD" w:rsidRDefault="001D5EAD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D5EAD">
              <w:rPr>
                <w:rFonts w:ascii="Arial" w:hAnsi="Arial" w:cs="Arial"/>
              </w:rPr>
              <w:t>evhodn</w:t>
            </w:r>
            <w:r>
              <w:rPr>
                <w:rFonts w:ascii="Arial" w:hAnsi="Arial" w:cs="Arial"/>
              </w:rPr>
              <w:t>á</w:t>
            </w:r>
            <w:r w:rsidRPr="001D5EAD">
              <w:rPr>
                <w:rFonts w:ascii="Arial" w:hAnsi="Arial" w:cs="Arial"/>
              </w:rPr>
              <w:t xml:space="preserve"> neutralizáci</w:t>
            </w:r>
            <w:r>
              <w:rPr>
                <w:rFonts w:ascii="Arial" w:hAnsi="Arial" w:cs="Arial"/>
              </w:rPr>
              <w:t>a</w:t>
            </w:r>
            <w:r w:rsidRPr="001D5EAD">
              <w:rPr>
                <w:rFonts w:ascii="Arial" w:hAnsi="Arial" w:cs="Arial"/>
              </w:rPr>
              <w:t xml:space="preserve"> špeciálnych prvkov v SQL príkaze. </w:t>
            </w:r>
          </w:p>
        </w:tc>
      </w:tr>
      <w:tr w:rsidR="001D5EAD" w14:paraId="7B400DB0" w14:textId="77777777" w:rsidTr="00237B7F">
        <w:tc>
          <w:tcPr>
            <w:tcW w:w="2977" w:type="dxa"/>
          </w:tcPr>
          <w:p w14:paraId="089149E8" w14:textId="5674F8FB" w:rsidR="001D5EAD" w:rsidRDefault="001D5EAD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CWE-80 </w:t>
            </w:r>
            <w:r w:rsidRPr="001D5EAD">
              <w:rPr>
                <w:rFonts w:ascii="Arial" w:hAnsi="Arial" w:cs="Arial"/>
              </w:rPr>
              <w:t>Improper Neutralization of Script-Related HTML Tags in a Web Page (Basic XSS)</w:t>
            </w:r>
          </w:p>
        </w:tc>
        <w:tc>
          <w:tcPr>
            <w:tcW w:w="6693" w:type="dxa"/>
          </w:tcPr>
          <w:p w14:paraId="48CCFE2E" w14:textId="2AA146C1" w:rsidR="001D5EAD" w:rsidRDefault="002E47AC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Prevzatie</w:t>
            </w:r>
            <w:r w:rsidR="001D5EAD" w:rsidRPr="001D5E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vstupu od </w:t>
            </w:r>
            <w:r w:rsidR="001D5EAD" w:rsidRPr="001D5EAD">
              <w:rPr>
                <w:rFonts w:ascii="Arial" w:hAnsi="Arial" w:cs="Arial"/>
              </w:rPr>
              <w:t>používateľ</w:t>
            </w:r>
            <w:r>
              <w:rPr>
                <w:rFonts w:ascii="Arial" w:hAnsi="Arial" w:cs="Arial"/>
              </w:rPr>
              <w:t xml:space="preserve">a </w:t>
            </w:r>
            <w:r w:rsidR="001D5EAD" w:rsidRPr="001D5EA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 jeho </w:t>
            </w:r>
            <w:r w:rsidR="001D5EAD" w:rsidRPr="001D5EAD">
              <w:rPr>
                <w:rFonts w:ascii="Arial" w:hAnsi="Arial" w:cs="Arial"/>
              </w:rPr>
              <w:t>priam</w:t>
            </w:r>
            <w:r w:rsidR="00F55794">
              <w:rPr>
                <w:rFonts w:ascii="Arial" w:hAnsi="Arial" w:cs="Arial"/>
              </w:rPr>
              <w:t>e</w:t>
            </w:r>
            <w:r w:rsidR="001D5EAD" w:rsidRPr="001D5EAD">
              <w:rPr>
                <w:rFonts w:ascii="Arial" w:hAnsi="Arial" w:cs="Arial"/>
              </w:rPr>
              <w:t xml:space="preserve"> vpí</w:t>
            </w:r>
            <w:r>
              <w:rPr>
                <w:rFonts w:ascii="Arial" w:hAnsi="Arial" w:cs="Arial"/>
              </w:rPr>
              <w:t>sanie</w:t>
            </w:r>
            <w:r w:rsidR="001D5EAD" w:rsidRPr="001D5EAD">
              <w:rPr>
                <w:rFonts w:ascii="Arial" w:hAnsi="Arial" w:cs="Arial"/>
              </w:rPr>
              <w:t xml:space="preserve"> do HTML kódu stránky bez </w:t>
            </w:r>
            <w:r w:rsidR="00F55794">
              <w:rPr>
                <w:rFonts w:ascii="Arial" w:hAnsi="Arial" w:cs="Arial"/>
              </w:rPr>
              <w:t>úpravy, tzn. bez odstránenia špeciálnych / neželaných znakov</w:t>
            </w:r>
            <w:r w:rsidR="001D5EAD">
              <w:rPr>
                <w:rFonts w:ascii="Arial" w:hAnsi="Arial" w:cs="Arial"/>
              </w:rPr>
              <w:t>.</w:t>
            </w:r>
          </w:p>
        </w:tc>
      </w:tr>
      <w:tr w:rsidR="001D5EAD" w14:paraId="3090B318" w14:textId="77777777" w:rsidTr="00237B7F">
        <w:tc>
          <w:tcPr>
            <w:tcW w:w="2977" w:type="dxa"/>
          </w:tcPr>
          <w:p w14:paraId="635A171D" w14:textId="7579F77E" w:rsidR="001D5EAD" w:rsidRDefault="001D5EAD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CWE-117 </w:t>
            </w:r>
            <w:r w:rsidRPr="001D5EAD">
              <w:rPr>
                <w:rFonts w:ascii="Arial" w:hAnsi="Arial" w:cs="Arial"/>
              </w:rPr>
              <w:t>Improper Output Neutralization for Logs</w:t>
            </w:r>
          </w:p>
        </w:tc>
        <w:tc>
          <w:tcPr>
            <w:tcW w:w="6693" w:type="dxa"/>
          </w:tcPr>
          <w:p w14:paraId="1235AF3F" w14:textId="4C834915" w:rsidR="001D5EAD" w:rsidRDefault="00F55794" w:rsidP="002E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</w:t>
            </w:r>
            <w:r w:rsidR="001D5EAD" w:rsidRPr="001D5EAD">
              <w:rPr>
                <w:rFonts w:ascii="Arial" w:hAnsi="Arial" w:cs="Arial"/>
              </w:rPr>
              <w:t xml:space="preserve"> vstup</w:t>
            </w:r>
            <w:r>
              <w:rPr>
                <w:rFonts w:ascii="Arial" w:hAnsi="Arial" w:cs="Arial"/>
              </w:rPr>
              <w:t>u</w:t>
            </w:r>
            <w:r w:rsidR="001D5EAD" w:rsidRPr="001D5EAD">
              <w:rPr>
                <w:rFonts w:ascii="Arial" w:hAnsi="Arial" w:cs="Arial"/>
              </w:rPr>
              <w:t xml:space="preserve"> od používateľa priamo do logovacieho súboru bez ošetrenia, </w:t>
            </w:r>
            <w:r>
              <w:rPr>
                <w:rFonts w:ascii="Arial" w:hAnsi="Arial" w:cs="Arial"/>
              </w:rPr>
              <w:t>tzn. bez odstránenia neželaných znakov.</w:t>
            </w:r>
          </w:p>
        </w:tc>
      </w:tr>
    </w:tbl>
    <w:p w14:paraId="761C8F56" w14:textId="77777777" w:rsidR="00AD4960" w:rsidRDefault="00AD4960" w:rsidP="000F6042">
      <w:pPr>
        <w:jc w:val="both"/>
        <w:rPr>
          <w:rFonts w:ascii="Arial" w:hAnsi="Arial" w:cs="Arial"/>
        </w:rPr>
      </w:pPr>
    </w:p>
    <w:p w14:paraId="2EF1B130" w14:textId="0D4EF882" w:rsidR="000F6042" w:rsidRPr="000F6042" w:rsidRDefault="00E756F6" w:rsidP="000F6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F6042" w:rsidRPr="000F6042">
        <w:rPr>
          <w:rFonts w:ascii="Arial" w:hAnsi="Arial" w:cs="Arial"/>
        </w:rPr>
        <w:t>. Odporúčania a závery</w:t>
      </w:r>
    </w:p>
    <w:p w14:paraId="2C3BDE2D" w14:textId="0AA9EB0A" w:rsidR="00DB676F" w:rsidRDefault="001D5EAD" w:rsidP="000F6042">
      <w:pPr>
        <w:jc w:val="both"/>
        <w:rPr>
          <w:rFonts w:ascii="Arial" w:hAnsi="Arial" w:cs="Arial"/>
        </w:rPr>
      </w:pPr>
      <w:r w:rsidRPr="000F6042">
        <w:rPr>
          <w:rFonts w:ascii="Arial" w:hAnsi="Arial" w:cs="Arial"/>
        </w:rPr>
        <w:t>GenAI je úžasný urýchľovač, ale bez prísneho bezpečnostného rámca sa stáva nástrojom na masovú výrobu zraniteľností.</w:t>
      </w:r>
      <w:r>
        <w:rPr>
          <w:rFonts w:ascii="Arial" w:hAnsi="Arial" w:cs="Arial"/>
        </w:rPr>
        <w:t xml:space="preserve"> </w:t>
      </w:r>
      <w:r w:rsidR="000F6042" w:rsidRPr="000F6042">
        <w:rPr>
          <w:rFonts w:ascii="Arial" w:hAnsi="Arial" w:cs="Arial"/>
        </w:rPr>
        <w:t xml:space="preserve">Správa </w:t>
      </w:r>
      <w:r w:rsidR="00237B7F">
        <w:rPr>
          <w:rFonts w:ascii="Arial" w:hAnsi="Arial" w:cs="Arial"/>
        </w:rPr>
        <w:t xml:space="preserve">Veracode </w:t>
      </w:r>
      <w:r w:rsidR="000F6042" w:rsidRPr="000F6042">
        <w:rPr>
          <w:rFonts w:ascii="Arial" w:hAnsi="Arial" w:cs="Arial"/>
        </w:rPr>
        <w:t xml:space="preserve">z októbra 2025 </w:t>
      </w:r>
      <w:r w:rsidR="00DB676F">
        <w:rPr>
          <w:rFonts w:ascii="Arial" w:hAnsi="Arial" w:cs="Arial"/>
        </w:rPr>
        <w:t>uvádza, že odolnosť kódu generovaného pomocou GenAI sa nijako významne nezvýšila. Najhoršie je, že tento deficit nebude možné ľahko napraviť pretože novo generovaný kód bude obsahovať tie isté bezpečnostné slabiny a tie sa budú prenášať do ďalšej a ďalšej iterácie pri učení LLMs.</w:t>
      </w:r>
    </w:p>
    <w:p w14:paraId="20288A1D" w14:textId="7223A9E6" w:rsidR="000F6042" w:rsidRPr="000F6042" w:rsidRDefault="00DB676F" w:rsidP="000F6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Práve preto by vývojári mali čo najrýchlejšie zaviesť povinné kontroly, resp. </w:t>
      </w:r>
      <w:r w:rsidR="001D5EAD">
        <w:rPr>
          <w:rFonts w:ascii="Arial" w:hAnsi="Arial" w:cs="Arial"/>
        </w:rPr>
        <w:t>a</w:t>
      </w:r>
      <w:r w:rsidR="000F6042" w:rsidRPr="000F6042">
        <w:rPr>
          <w:rFonts w:ascii="Arial" w:hAnsi="Arial" w:cs="Arial"/>
        </w:rPr>
        <w:t xml:space="preserve">utomatizované </w:t>
      </w:r>
      <w:r>
        <w:rPr>
          <w:rFonts w:ascii="Arial" w:hAnsi="Arial" w:cs="Arial"/>
        </w:rPr>
        <w:t>testovanie kódu</w:t>
      </w:r>
      <w:r w:rsidR="009D65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im</w:t>
      </w:r>
      <w:r w:rsidR="000F6042" w:rsidRPr="000F6042">
        <w:rPr>
          <w:rFonts w:ascii="Arial" w:hAnsi="Arial" w:cs="Arial"/>
        </w:rPr>
        <w:t>plement</w:t>
      </w:r>
      <w:r>
        <w:rPr>
          <w:rFonts w:ascii="Arial" w:hAnsi="Arial" w:cs="Arial"/>
        </w:rPr>
        <w:t xml:space="preserve">ovať </w:t>
      </w:r>
      <w:r w:rsidR="000F6042" w:rsidRPr="000F6042">
        <w:rPr>
          <w:rFonts w:ascii="Arial" w:hAnsi="Arial" w:cs="Arial"/>
        </w:rPr>
        <w:t>nástroj</w:t>
      </w:r>
      <w:r>
        <w:rPr>
          <w:rFonts w:ascii="Arial" w:hAnsi="Arial" w:cs="Arial"/>
        </w:rPr>
        <w:t>e</w:t>
      </w:r>
      <w:r w:rsidR="000F6042" w:rsidRPr="000F6042">
        <w:rPr>
          <w:rFonts w:ascii="Arial" w:hAnsi="Arial" w:cs="Arial"/>
        </w:rPr>
        <w:t xml:space="preserve">, ktoré skenujú kód v reálnom čase hneď, ako ho </w:t>
      </w:r>
      <w:r>
        <w:rPr>
          <w:rFonts w:ascii="Arial" w:hAnsi="Arial" w:cs="Arial"/>
        </w:rPr>
        <w:t>Gen</w:t>
      </w:r>
      <w:r w:rsidR="000F6042" w:rsidRPr="000F6042">
        <w:rPr>
          <w:rFonts w:ascii="Arial" w:hAnsi="Arial" w:cs="Arial"/>
        </w:rPr>
        <w:t xml:space="preserve">AI </w:t>
      </w:r>
      <w:r>
        <w:rPr>
          <w:rFonts w:ascii="Arial" w:hAnsi="Arial" w:cs="Arial"/>
        </w:rPr>
        <w:t>as</w:t>
      </w:r>
      <w:r w:rsidR="000F6042" w:rsidRPr="000F6042">
        <w:rPr>
          <w:rFonts w:ascii="Arial" w:hAnsi="Arial" w:cs="Arial"/>
        </w:rPr>
        <w:t>istent vyprodukuje</w:t>
      </w:r>
      <w:r>
        <w:rPr>
          <w:rFonts w:ascii="Arial" w:hAnsi="Arial" w:cs="Arial"/>
        </w:rPr>
        <w:t>. V</w:t>
      </w:r>
      <w:r w:rsidR="000F6042" w:rsidRPr="000F6042">
        <w:rPr>
          <w:rFonts w:ascii="Arial" w:hAnsi="Arial" w:cs="Arial"/>
        </w:rPr>
        <w:t>ývojári</w:t>
      </w:r>
      <w:r w:rsidR="001D5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mali </w:t>
      </w:r>
      <w:r w:rsidR="000F6042" w:rsidRPr="000F6042">
        <w:rPr>
          <w:rFonts w:ascii="Arial" w:hAnsi="Arial" w:cs="Arial"/>
        </w:rPr>
        <w:t xml:space="preserve">do </w:t>
      </w:r>
      <w:r w:rsidR="0057039B">
        <w:rPr>
          <w:rFonts w:ascii="Arial" w:hAnsi="Arial" w:cs="Arial"/>
        </w:rPr>
        <w:t>kontextových</w:t>
      </w:r>
      <w:r>
        <w:rPr>
          <w:rFonts w:ascii="Arial" w:hAnsi="Arial" w:cs="Arial"/>
        </w:rPr>
        <w:t xml:space="preserve"> </w:t>
      </w:r>
      <w:r w:rsidR="000F6042" w:rsidRPr="000F6042">
        <w:rPr>
          <w:rFonts w:ascii="Arial" w:hAnsi="Arial" w:cs="Arial"/>
        </w:rPr>
        <w:t xml:space="preserve">promptov </w:t>
      </w:r>
      <w:r>
        <w:rPr>
          <w:rFonts w:ascii="Arial" w:hAnsi="Arial" w:cs="Arial"/>
        </w:rPr>
        <w:t xml:space="preserve">GenAI </w:t>
      </w:r>
      <w:r w:rsidR="000F6042" w:rsidRPr="000F6042">
        <w:rPr>
          <w:rFonts w:ascii="Arial" w:hAnsi="Arial" w:cs="Arial"/>
        </w:rPr>
        <w:t xml:space="preserve">pridávať bezpečnostné požiadavky </w:t>
      </w:r>
      <w:r w:rsidR="001D5EAD">
        <w:rPr>
          <w:rFonts w:ascii="Arial" w:hAnsi="Arial" w:cs="Arial"/>
        </w:rPr>
        <w:t xml:space="preserve">ako </w:t>
      </w:r>
      <w:r w:rsidR="000F6042" w:rsidRPr="000F6042">
        <w:rPr>
          <w:rFonts w:ascii="Arial" w:hAnsi="Arial" w:cs="Arial"/>
        </w:rPr>
        <w:t>napr. „vygeneruj kód s dôrazom na ochranu proti CWE-89“.</w:t>
      </w:r>
    </w:p>
    <w:p w14:paraId="2868F327" w14:textId="77777777" w:rsidR="00895033" w:rsidRDefault="00895033">
      <w:pPr>
        <w:jc w:val="both"/>
        <w:rPr>
          <w:rFonts w:ascii="Arial" w:hAnsi="Arial" w:cs="Arial"/>
        </w:rPr>
      </w:pPr>
    </w:p>
    <w:p w14:paraId="5D44F509" w14:textId="77777777" w:rsidR="00895033" w:rsidRDefault="00532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Marek Sopko</w:t>
      </w:r>
    </w:p>
    <w:sectPr w:rsidR="0089503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AE1"/>
    <w:multiLevelType w:val="multilevel"/>
    <w:tmpl w:val="590A34D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49411D"/>
    <w:multiLevelType w:val="multilevel"/>
    <w:tmpl w:val="5A528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33"/>
    <w:rsid w:val="00091F57"/>
    <w:rsid w:val="000F6042"/>
    <w:rsid w:val="001440F7"/>
    <w:rsid w:val="001D5EAD"/>
    <w:rsid w:val="001E4E56"/>
    <w:rsid w:val="00237B7F"/>
    <w:rsid w:val="002935EF"/>
    <w:rsid w:val="002B0A59"/>
    <w:rsid w:val="002E47AC"/>
    <w:rsid w:val="00323368"/>
    <w:rsid w:val="0034259A"/>
    <w:rsid w:val="003857EF"/>
    <w:rsid w:val="0048730D"/>
    <w:rsid w:val="00491D83"/>
    <w:rsid w:val="004930A6"/>
    <w:rsid w:val="004A7194"/>
    <w:rsid w:val="00532FE3"/>
    <w:rsid w:val="0057039B"/>
    <w:rsid w:val="005941A5"/>
    <w:rsid w:val="0061344B"/>
    <w:rsid w:val="00696F23"/>
    <w:rsid w:val="006D2FC1"/>
    <w:rsid w:val="00702BDA"/>
    <w:rsid w:val="00754829"/>
    <w:rsid w:val="00890245"/>
    <w:rsid w:val="00893A5D"/>
    <w:rsid w:val="00895033"/>
    <w:rsid w:val="0090603D"/>
    <w:rsid w:val="00950344"/>
    <w:rsid w:val="00971076"/>
    <w:rsid w:val="009D6567"/>
    <w:rsid w:val="009F7A77"/>
    <w:rsid w:val="00A81D93"/>
    <w:rsid w:val="00A86167"/>
    <w:rsid w:val="00AD4960"/>
    <w:rsid w:val="00BA02D1"/>
    <w:rsid w:val="00BE4FA7"/>
    <w:rsid w:val="00C9206A"/>
    <w:rsid w:val="00CB723A"/>
    <w:rsid w:val="00CD7FF6"/>
    <w:rsid w:val="00CF3D5A"/>
    <w:rsid w:val="00D13709"/>
    <w:rsid w:val="00D22B84"/>
    <w:rsid w:val="00D71C45"/>
    <w:rsid w:val="00D72660"/>
    <w:rsid w:val="00D96D2F"/>
    <w:rsid w:val="00DB676F"/>
    <w:rsid w:val="00E756F6"/>
    <w:rsid w:val="00F55794"/>
    <w:rsid w:val="00F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D0D9"/>
  <w15:docId w15:val="{BAE19EE0-3448-4FDF-93CC-1B136677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Heading"/>
    <w:next w:val="Zkladntext"/>
    <w:qFormat/>
    <w:pPr>
      <w:numPr>
        <w:numId w:val="1"/>
      </w:numPr>
      <w:outlineLvl w:val="0"/>
    </w:pPr>
    <w:rPr>
      <w:rFonts w:ascii="Liberation Serif" w:eastAsia="Noto Serif CJK SC" w:hAnsi="Liberation Serif" w:cs="Liberation Serif"/>
      <w:b/>
      <w:bCs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1A6C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1A6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1A6C"/>
    <w:pPr>
      <w:keepNext/>
      <w:keepLines/>
      <w:suppressAutoHyphens w:val="0"/>
      <w:overflowPunct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kern w:val="0"/>
      <w:sz w:val="22"/>
      <w:szCs w:val="22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3">
    <w:name w:val="Predvolené písmo odseku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eastAsia="Noto Sans CJK SC Regular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eastAsia="Noto Sans CJK SC Regular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Hypertextovprepojenie">
    <w:name w:val="Hyperlink"/>
    <w:rPr>
      <w:color w:val="000080"/>
      <w:u w:val="single"/>
    </w:rPr>
  </w:style>
  <w:style w:type="character" w:styleId="PouitHypertextovPrepojenie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iln1">
    <w:name w:val="Silný1"/>
    <w:qFormat/>
    <w:rPr>
      <w:b/>
      <w:bCs/>
    </w:rPr>
  </w:style>
  <w:style w:type="character" w:customStyle="1" w:styleId="SourceText">
    <w:name w:val="Source Text"/>
    <w:qFormat/>
    <w:rPr>
      <w:rFonts w:ascii="Liberation Mono" w:eastAsia="DejaVu Sans Mono" w:hAnsi="Liberation Mono" w:cs="Liberation Mono"/>
    </w:rPr>
  </w:style>
  <w:style w:type="character" w:customStyle="1" w:styleId="k">
    <w:name w:val="k"/>
    <w:basedOn w:val="Predvolenpsmoodseku3"/>
    <w:qFormat/>
  </w:style>
  <w:style w:type="character" w:customStyle="1" w:styleId="n">
    <w:name w:val="n"/>
    <w:basedOn w:val="Predvolenpsmoodseku3"/>
    <w:qFormat/>
  </w:style>
  <w:style w:type="character" w:customStyle="1" w:styleId="p">
    <w:name w:val="p"/>
    <w:basedOn w:val="Predvolenpsmoodseku3"/>
    <w:qFormat/>
  </w:style>
  <w:style w:type="character" w:customStyle="1" w:styleId="o">
    <w:name w:val="o"/>
    <w:basedOn w:val="Predvolenpsmoodseku3"/>
    <w:qFormat/>
  </w:style>
  <w:style w:type="character" w:customStyle="1" w:styleId="s1">
    <w:name w:val="s1"/>
    <w:basedOn w:val="Predvolenpsmoodseku3"/>
    <w:qFormat/>
  </w:style>
  <w:style w:type="character" w:customStyle="1" w:styleId="pre">
    <w:name w:val="pre"/>
    <w:basedOn w:val="Predvolenpsmoodseku3"/>
    <w:qFormat/>
  </w:style>
  <w:style w:type="character" w:styleId="KdHTML">
    <w:name w:val="HTML Code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qFormat/>
    <w:rPr>
      <w:rFonts w:ascii="Courier New" w:hAnsi="Courier New" w:cs="Courier New"/>
    </w:rPr>
  </w:style>
  <w:style w:type="character" w:styleId="Zvraznenie">
    <w:name w:val="Emphasis"/>
    <w:uiPriority w:val="20"/>
    <w:qFormat/>
    <w:rPr>
      <w:i/>
      <w:iCs/>
    </w:rPr>
  </w:style>
  <w:style w:type="character" w:customStyle="1" w:styleId="Nadpis2Char">
    <w:name w:val="Nadpis 2 Char"/>
    <w:link w:val="Nadpis2"/>
    <w:uiPriority w:val="9"/>
    <w:semiHidden/>
    <w:qFormat/>
    <w:rsid w:val="007A1A6C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Nadpis3Char">
    <w:name w:val="Nadpis 3 Char"/>
    <w:link w:val="Nadpis3"/>
    <w:uiPriority w:val="9"/>
    <w:semiHidden/>
    <w:qFormat/>
    <w:rsid w:val="007A1A6C"/>
    <w:rPr>
      <w:rFonts w:ascii="Calibri Light" w:eastAsia="Times New Roman" w:hAnsi="Calibri Light" w:cs="Mangal"/>
      <w:b/>
      <w:bCs/>
      <w:kern w:val="2"/>
      <w:sz w:val="26"/>
      <w:szCs w:val="23"/>
      <w:lang w:eastAsia="zh-CN" w:bidi="hi-IN"/>
    </w:rPr>
  </w:style>
  <w:style w:type="character" w:customStyle="1" w:styleId="Nadpis4Char">
    <w:name w:val="Nadpis 4 Char"/>
    <w:link w:val="Nadpis4"/>
    <w:uiPriority w:val="9"/>
    <w:semiHidden/>
    <w:qFormat/>
    <w:rsid w:val="007A1A6C"/>
    <w:rPr>
      <w:rFonts w:ascii="Calibri Light" w:hAnsi="Calibri Light"/>
      <w:i/>
      <w:iCs/>
      <w:color w:val="2F5496"/>
      <w:sz w:val="22"/>
      <w:szCs w:val="22"/>
    </w:rPr>
  </w:style>
  <w:style w:type="character" w:styleId="Vrazn">
    <w:name w:val="Strong"/>
    <w:uiPriority w:val="22"/>
    <w:qFormat/>
    <w:rsid w:val="007A1A6C"/>
    <w:rPr>
      <w:b/>
      <w:bCs/>
    </w:rPr>
  </w:style>
  <w:style w:type="character" w:customStyle="1" w:styleId="HlavikaChar">
    <w:name w:val="Hlavička Char"/>
    <w:link w:val="Hlavika"/>
    <w:uiPriority w:val="99"/>
    <w:qFormat/>
    <w:rsid w:val="00042BF7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PtaChar">
    <w:name w:val="Päta Char"/>
    <w:link w:val="Pta"/>
    <w:uiPriority w:val="99"/>
    <w:qFormat/>
    <w:rsid w:val="00042BF7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styleId="Nevyrieenzmienka">
    <w:name w:val="Unresolved Mention"/>
    <w:uiPriority w:val="99"/>
    <w:semiHidden/>
    <w:unhideWhenUsed/>
    <w:qFormat/>
    <w:rsid w:val="002162E5"/>
    <w:rPr>
      <w:color w:val="605E5C"/>
      <w:shd w:val="clear" w:color="auto" w:fill="E1DFDD"/>
    </w:rPr>
  </w:style>
  <w:style w:type="character" w:styleId="Odkaznakomentr">
    <w:name w:val="annotation reference"/>
    <w:uiPriority w:val="99"/>
    <w:semiHidden/>
    <w:unhideWhenUsed/>
    <w:qFormat/>
    <w:rsid w:val="0005520A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qFormat/>
    <w:rsid w:val="0005520A"/>
    <w:rPr>
      <w:rFonts w:ascii="Liberation Serif" w:eastAsia="Noto Sans CJK SC Regular" w:hAnsi="Liberation Serif" w:cs="Mangal"/>
      <w:kern w:val="2"/>
      <w:szCs w:val="18"/>
      <w:lang w:eastAsia="zh-CN" w:bidi="hi-IN"/>
    </w:rPr>
  </w:style>
  <w:style w:type="character" w:customStyle="1" w:styleId="PredmetkomentraChar">
    <w:name w:val="Predmet komentára Char"/>
    <w:link w:val="Predmetkomentra"/>
    <w:uiPriority w:val="99"/>
    <w:semiHidden/>
    <w:qFormat/>
    <w:rsid w:val="0005520A"/>
    <w:rPr>
      <w:rFonts w:ascii="Liberation Serif" w:eastAsia="Noto Sans CJK SC Regular" w:hAnsi="Liberation Serif" w:cs="Mangal"/>
      <w:b/>
      <w:bCs/>
      <w:kern w:val="2"/>
      <w:szCs w:val="18"/>
      <w:lang w:eastAsia="zh-CN" w:bidi="hi-IN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Popis3">
    <w:name w:val="Popis3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Popis2">
    <w:name w:val="Popis2"/>
    <w:basedOn w:val="Norm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Popis1">
    <w:name w:val="Popis1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istContents">
    <w:name w:val="List Contents"/>
    <w:basedOn w:val="Normlny"/>
    <w:qFormat/>
    <w:pPr>
      <w:ind w:left="567"/>
    </w:pPr>
  </w:style>
  <w:style w:type="paragraph" w:customStyle="1" w:styleId="ListHeading">
    <w:name w:val="List Heading"/>
    <w:basedOn w:val="Normlny"/>
    <w:next w:val="ListContents"/>
    <w:qFormat/>
  </w:style>
  <w:style w:type="paragraph" w:customStyle="1" w:styleId="PreformattedText">
    <w:name w:val="Preformatted Text"/>
    <w:basedOn w:val="Normlny"/>
    <w:qFormat/>
    <w:rPr>
      <w:rFonts w:ascii="Liberation Mono" w:eastAsia="DejaVu Sans Mono" w:hAnsi="Liberation Mono" w:cs="Liberation Mono"/>
      <w:sz w:val="20"/>
      <w:szCs w:val="20"/>
    </w:rPr>
  </w:style>
  <w:style w:type="paragraph" w:styleId="PredformtovanHTML">
    <w:name w:val="HTML Preformatted"/>
    <w:basedOn w:val="Normlny"/>
    <w:qFormat/>
    <w:pPr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Normlnywebov">
    <w:name w:val="Normal (Web)"/>
    <w:basedOn w:val="Normlny"/>
    <w:uiPriority w:val="99"/>
    <w:semiHidden/>
    <w:unhideWhenUsed/>
    <w:qFormat/>
    <w:rsid w:val="007A1A6C"/>
    <w:pPr>
      <w:suppressAutoHyphens w:val="0"/>
      <w:overflowPunct/>
      <w:spacing w:beforeAutospacing="1" w:afterAutospacing="1"/>
    </w:pPr>
    <w:rPr>
      <w:rFonts w:ascii="Calibri" w:eastAsia="Calibri" w:hAnsi="Calibri" w:cs="Calibri"/>
      <w:kern w:val="0"/>
      <w:sz w:val="22"/>
      <w:szCs w:val="22"/>
      <w:lang w:eastAsia="sk-SK" w:bidi="ar-SA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42BF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042BF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20A"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05520A"/>
    <w:rPr>
      <w:b/>
      <w:bCs/>
    </w:rPr>
  </w:style>
  <w:style w:type="paragraph" w:customStyle="1" w:styleId="HorizontalLine">
    <w:name w:val="Horizontal Line"/>
    <w:basedOn w:val="Normlny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lockQuotationuser">
    <w:name w:val="Block Quotation (user)"/>
    <w:basedOn w:val="Normlny"/>
    <w:qFormat/>
    <w:pPr>
      <w:spacing w:after="283"/>
      <w:ind w:left="567" w:right="567"/>
    </w:pPr>
  </w:style>
  <w:style w:type="table" w:styleId="Mriekatabuky">
    <w:name w:val="Table Grid"/>
    <w:basedOn w:val="Normlnatabuka"/>
    <w:uiPriority w:val="39"/>
    <w:rsid w:val="001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C3A4-D60E-471E-9C80-01C1E42E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903</Words>
  <Characters>5676</Characters>
  <Application>Microsoft Office Word</Application>
  <DocSecurity>0</DocSecurity>
  <Lines>113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SOPKO Marek</cp:lastModifiedBy>
  <cp:revision>86</cp:revision>
  <dcterms:created xsi:type="dcterms:W3CDTF">2025-12-12T09:45:00Z</dcterms:created>
  <dcterms:modified xsi:type="dcterms:W3CDTF">2026-03-25T09:23:00Z</dcterms:modified>
  <dc:language>en-US</dc:language>
</cp:coreProperties>
</file>